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293" w:rsidRDefault="00082293" w:rsidP="00EB18B2">
      <w:pPr>
        <w:rPr>
          <w:rFonts w:ascii="Gill Sans MT" w:hAnsi="Gill Sans MT" w:cs="Calibri"/>
          <w:b/>
          <w:sz w:val="28"/>
          <w:szCs w:val="28"/>
        </w:rPr>
      </w:pPr>
    </w:p>
    <w:p w:rsidR="00566481" w:rsidRDefault="00566481" w:rsidP="00EB18B2">
      <w:pPr>
        <w:rPr>
          <w:rFonts w:ascii="Gill Sans MT" w:hAnsi="Gill Sans MT" w:cs="Calibri"/>
          <w:b/>
          <w:sz w:val="28"/>
          <w:szCs w:val="28"/>
        </w:rPr>
      </w:pPr>
      <w:r>
        <w:rPr>
          <w:rFonts w:ascii="Gill Sans MT" w:hAnsi="Gill Sans MT" w:cs="Calibri"/>
          <w:b/>
          <w:sz w:val="28"/>
          <w:szCs w:val="28"/>
        </w:rPr>
        <w:t>Verslag</w:t>
      </w:r>
      <w:r w:rsidR="007112A9" w:rsidRPr="00875B4F">
        <w:rPr>
          <w:rFonts w:ascii="Gill Sans MT" w:hAnsi="Gill Sans MT" w:cs="Calibri"/>
          <w:b/>
          <w:sz w:val="28"/>
          <w:szCs w:val="28"/>
        </w:rPr>
        <w:t xml:space="preserve"> van de vergadering d.d</w:t>
      </w:r>
      <w:r w:rsidR="0063463E">
        <w:rPr>
          <w:rFonts w:ascii="Gill Sans MT" w:hAnsi="Gill Sans MT" w:cs="Calibri"/>
          <w:b/>
          <w:sz w:val="28"/>
          <w:szCs w:val="28"/>
        </w:rPr>
        <w:t>. 13-02-2023</w:t>
      </w:r>
    </w:p>
    <w:p w:rsidR="00D03A55" w:rsidRPr="00BF6808" w:rsidRDefault="00566481" w:rsidP="00EB18B2">
      <w:pPr>
        <w:rPr>
          <w:rFonts w:ascii="Gill Sans MT" w:hAnsi="Gill Sans MT" w:cs="Calibri"/>
          <w:bCs/>
          <w:szCs w:val="24"/>
        </w:rPr>
      </w:pPr>
      <w:r w:rsidRPr="00BF6808">
        <w:rPr>
          <w:rFonts w:ascii="Gill Sans MT" w:hAnsi="Gill Sans MT" w:cs="Calibri"/>
          <w:bCs/>
          <w:szCs w:val="24"/>
        </w:rPr>
        <w:t xml:space="preserve">Aanwezig: </w:t>
      </w:r>
      <w:r w:rsidR="00BF6808">
        <w:rPr>
          <w:rFonts w:ascii="Gill Sans MT" w:hAnsi="Gill Sans MT" w:cs="Calibri"/>
          <w:bCs/>
          <w:szCs w:val="24"/>
        </w:rPr>
        <w:tab/>
      </w:r>
      <w:r w:rsidRPr="00BF6808">
        <w:rPr>
          <w:rFonts w:ascii="Gill Sans MT" w:hAnsi="Gill Sans MT" w:cs="Calibri"/>
          <w:bCs/>
          <w:szCs w:val="24"/>
        </w:rPr>
        <w:t xml:space="preserve">Jacques, Ted, Har, Peter, Jo, </w:t>
      </w:r>
      <w:r w:rsidR="00C00988">
        <w:rPr>
          <w:rFonts w:ascii="Gill Sans MT" w:hAnsi="Gill Sans MT" w:cs="Calibri"/>
          <w:bCs/>
          <w:szCs w:val="24"/>
        </w:rPr>
        <w:t>Willy, Mari</w:t>
      </w:r>
      <w:r w:rsidR="008A0506" w:rsidRPr="00BF6808">
        <w:rPr>
          <w:rFonts w:ascii="Gill Sans MT" w:hAnsi="Gill Sans MT" w:cs="Calibri"/>
          <w:bCs/>
          <w:szCs w:val="24"/>
        </w:rPr>
        <w:tab/>
      </w:r>
      <w:r w:rsidR="008A0506" w:rsidRPr="00BF6808">
        <w:rPr>
          <w:rFonts w:ascii="Gill Sans MT" w:hAnsi="Gill Sans MT" w:cs="Calibri"/>
          <w:bCs/>
          <w:szCs w:val="24"/>
        </w:rPr>
        <w:tab/>
      </w:r>
      <w:r w:rsidR="008A0506" w:rsidRPr="00BF6808">
        <w:rPr>
          <w:rFonts w:ascii="Gill Sans MT" w:hAnsi="Gill Sans MT" w:cs="Calibri"/>
          <w:bCs/>
          <w:szCs w:val="24"/>
        </w:rPr>
        <w:tab/>
      </w:r>
    </w:p>
    <w:p w:rsidR="00566481" w:rsidRDefault="00566481" w:rsidP="00EB18B2">
      <w:pPr>
        <w:rPr>
          <w:rFonts w:ascii="Gill Sans MT" w:hAnsi="Gill Sans MT" w:cs="Calibri"/>
          <w:bCs/>
          <w:szCs w:val="24"/>
        </w:rPr>
      </w:pPr>
      <w:r w:rsidRPr="00566481">
        <w:rPr>
          <w:rFonts w:ascii="Gill Sans MT" w:hAnsi="Gill Sans MT" w:cs="Calibri"/>
          <w:bCs/>
          <w:szCs w:val="24"/>
        </w:rPr>
        <w:t xml:space="preserve">Afwezig: </w:t>
      </w:r>
      <w:r w:rsidR="00BF6808">
        <w:rPr>
          <w:rFonts w:ascii="Gill Sans MT" w:hAnsi="Gill Sans MT" w:cs="Calibri"/>
          <w:bCs/>
          <w:szCs w:val="24"/>
        </w:rPr>
        <w:tab/>
      </w:r>
      <w:r w:rsidRPr="00566481">
        <w:rPr>
          <w:rFonts w:ascii="Gill Sans MT" w:hAnsi="Gill Sans MT" w:cs="Calibri"/>
          <w:bCs/>
          <w:szCs w:val="24"/>
        </w:rPr>
        <w:t>Marina, Rob, Marie</w:t>
      </w:r>
      <w:r>
        <w:rPr>
          <w:rFonts w:ascii="Gill Sans MT" w:hAnsi="Gill Sans MT" w:cs="Calibri"/>
          <w:bCs/>
          <w:szCs w:val="24"/>
        </w:rPr>
        <w:t>, Carina, Piet</w:t>
      </w:r>
      <w:r w:rsidR="00D85417">
        <w:rPr>
          <w:rFonts w:ascii="Gill Sans MT" w:hAnsi="Gill Sans MT" w:cs="Calibri"/>
          <w:bCs/>
          <w:szCs w:val="24"/>
        </w:rPr>
        <w:t xml:space="preserve"> en Jen (allen met kennisgeving)</w:t>
      </w:r>
    </w:p>
    <w:p w:rsidR="00566481" w:rsidRPr="00566481" w:rsidRDefault="00566481" w:rsidP="00EB18B2">
      <w:pPr>
        <w:rPr>
          <w:rFonts w:ascii="Gill Sans MT" w:hAnsi="Gill Sans MT" w:cs="Calibri"/>
          <w:bCs/>
          <w:szCs w:val="24"/>
        </w:rPr>
      </w:pPr>
    </w:p>
    <w:p w:rsidR="000B0FB9" w:rsidRPr="00566481" w:rsidRDefault="00E1739A" w:rsidP="00566481">
      <w:pPr>
        <w:pStyle w:val="Lijstalinea"/>
        <w:numPr>
          <w:ilvl w:val="0"/>
          <w:numId w:val="20"/>
        </w:numPr>
        <w:rPr>
          <w:rFonts w:ascii="Gill Sans MT" w:hAnsi="Gill Sans MT" w:cs="Calibri"/>
          <w:b/>
          <w:color w:val="000000"/>
          <w:szCs w:val="24"/>
        </w:rPr>
      </w:pPr>
      <w:r w:rsidRPr="00566481">
        <w:rPr>
          <w:rFonts w:ascii="Gill Sans MT" w:hAnsi="Gill Sans MT" w:cs="Calibri"/>
          <w:b/>
          <w:color w:val="000000"/>
          <w:szCs w:val="24"/>
        </w:rPr>
        <w:t xml:space="preserve">Opening </w:t>
      </w:r>
      <w:r w:rsidR="00D446E2" w:rsidRPr="00566481">
        <w:rPr>
          <w:rFonts w:ascii="Gill Sans MT" w:hAnsi="Gill Sans MT" w:cs="Calibri"/>
          <w:b/>
          <w:color w:val="000000"/>
          <w:szCs w:val="24"/>
        </w:rPr>
        <w:t>van de vergadering</w:t>
      </w:r>
      <w:r w:rsidR="00636BF5" w:rsidRPr="00566481">
        <w:rPr>
          <w:rFonts w:ascii="Gill Sans MT" w:hAnsi="Gill Sans MT" w:cs="Calibri"/>
          <w:b/>
          <w:color w:val="000000"/>
          <w:szCs w:val="24"/>
        </w:rPr>
        <w:t xml:space="preserve"> </w:t>
      </w:r>
      <w:r w:rsidR="00D446E2" w:rsidRPr="00566481">
        <w:rPr>
          <w:rFonts w:ascii="Gill Sans MT" w:hAnsi="Gill Sans MT" w:cs="Calibri"/>
          <w:b/>
          <w:color w:val="000000"/>
          <w:szCs w:val="24"/>
        </w:rPr>
        <w:t>en vaststelling van de agenda</w:t>
      </w:r>
    </w:p>
    <w:p w:rsidR="00566481" w:rsidRPr="000B481D" w:rsidRDefault="00566481" w:rsidP="00566481">
      <w:pPr>
        <w:pStyle w:val="Lijstalinea"/>
        <w:ind w:left="720"/>
        <w:rPr>
          <w:rFonts w:ascii="Gill Sans MT" w:hAnsi="Gill Sans MT" w:cs="Calibri"/>
          <w:bCs/>
          <w:color w:val="000000"/>
          <w:szCs w:val="24"/>
        </w:rPr>
      </w:pPr>
      <w:r w:rsidRPr="000B481D">
        <w:rPr>
          <w:rFonts w:ascii="Gill Sans MT" w:hAnsi="Gill Sans MT" w:cs="Calibri"/>
          <w:bCs/>
          <w:color w:val="000000"/>
          <w:szCs w:val="24"/>
        </w:rPr>
        <w:t>Marie heeft ons uitgenodigd om 20 maart een bijeenkomst bij te wonen</w:t>
      </w:r>
    </w:p>
    <w:p w:rsidR="00566481" w:rsidRPr="000B481D" w:rsidRDefault="00566481" w:rsidP="00566481">
      <w:pPr>
        <w:pStyle w:val="Lijstalinea"/>
        <w:ind w:left="720"/>
        <w:rPr>
          <w:rFonts w:ascii="Gill Sans MT" w:hAnsi="Gill Sans MT" w:cs="Calibri"/>
          <w:bCs/>
          <w:color w:val="000000"/>
          <w:szCs w:val="24"/>
        </w:rPr>
      </w:pPr>
      <w:r w:rsidRPr="000B481D">
        <w:rPr>
          <w:rFonts w:ascii="Gill Sans MT" w:hAnsi="Gill Sans MT" w:cs="Calibri"/>
          <w:bCs/>
          <w:color w:val="000000"/>
          <w:szCs w:val="24"/>
        </w:rPr>
        <w:t>Op 27 maart is dan dorpsraadvergadering.</w:t>
      </w:r>
    </w:p>
    <w:p w:rsidR="000D3601" w:rsidRDefault="000D3601" w:rsidP="000B0FB9">
      <w:pPr>
        <w:rPr>
          <w:rFonts w:ascii="Gill Sans MT" w:hAnsi="Gill Sans MT" w:cs="Calibri"/>
          <w:b/>
          <w:szCs w:val="24"/>
        </w:rPr>
      </w:pPr>
    </w:p>
    <w:p w:rsidR="003009F3" w:rsidRPr="00566481" w:rsidRDefault="00CA0523" w:rsidP="00566481">
      <w:pPr>
        <w:pStyle w:val="Lijstalinea"/>
        <w:numPr>
          <w:ilvl w:val="0"/>
          <w:numId w:val="20"/>
        </w:numPr>
        <w:rPr>
          <w:rFonts w:ascii="Gill Sans MT" w:hAnsi="Gill Sans MT" w:cs="Calibri"/>
          <w:b/>
          <w:szCs w:val="24"/>
        </w:rPr>
      </w:pPr>
      <w:r w:rsidRPr="00566481">
        <w:rPr>
          <w:rFonts w:ascii="Gill Sans MT" w:hAnsi="Gill Sans MT" w:cs="Calibri"/>
          <w:b/>
          <w:szCs w:val="24"/>
        </w:rPr>
        <w:t xml:space="preserve">Notulen / Actie- en besluitenlijst </w:t>
      </w:r>
    </w:p>
    <w:p w:rsidR="00566481" w:rsidRPr="007A67C7" w:rsidRDefault="005E14C9" w:rsidP="00566481">
      <w:pPr>
        <w:pStyle w:val="Lijstalinea"/>
        <w:ind w:left="720"/>
        <w:rPr>
          <w:rFonts w:ascii="Gill Sans MT" w:hAnsi="Gill Sans MT" w:cs="Calibri"/>
          <w:bCs/>
          <w:szCs w:val="24"/>
        </w:rPr>
      </w:pPr>
      <w:r w:rsidRPr="007A67C7">
        <w:rPr>
          <w:rFonts w:ascii="Gill Sans MT" w:hAnsi="Gill Sans MT" w:cs="Calibri"/>
          <w:bCs/>
          <w:szCs w:val="24"/>
        </w:rPr>
        <w:t xml:space="preserve">Irmgard </w:t>
      </w:r>
      <w:r w:rsidR="007A67C7">
        <w:rPr>
          <w:rFonts w:ascii="Gill Sans MT" w:hAnsi="Gill Sans MT" w:cs="Calibri"/>
          <w:bCs/>
          <w:szCs w:val="24"/>
        </w:rPr>
        <w:t xml:space="preserve">van Seggelen, waarnemend sociaal makelaar, </w:t>
      </w:r>
      <w:r w:rsidRPr="007A67C7">
        <w:rPr>
          <w:rFonts w:ascii="Gill Sans MT" w:hAnsi="Gill Sans MT" w:cs="Calibri"/>
          <w:bCs/>
          <w:szCs w:val="24"/>
        </w:rPr>
        <w:t>uitnodigen voor volgende dorpsraadvergaderingen</w:t>
      </w:r>
    </w:p>
    <w:p w:rsidR="005E14C9" w:rsidRPr="007A67C7" w:rsidRDefault="005E14C9" w:rsidP="00566481">
      <w:pPr>
        <w:pStyle w:val="Lijstalinea"/>
        <w:ind w:left="720"/>
        <w:rPr>
          <w:rFonts w:ascii="Gill Sans MT" w:hAnsi="Gill Sans MT" w:cs="Calibri"/>
          <w:bCs/>
          <w:szCs w:val="24"/>
        </w:rPr>
      </w:pPr>
      <w:r w:rsidRPr="007A67C7">
        <w:rPr>
          <w:rFonts w:ascii="Gill Sans MT" w:hAnsi="Gill Sans MT" w:cs="Calibri"/>
          <w:bCs/>
          <w:szCs w:val="24"/>
        </w:rPr>
        <w:t>Marina</w:t>
      </w:r>
      <w:r w:rsidR="007A67C7">
        <w:rPr>
          <w:rFonts w:ascii="Gill Sans MT" w:hAnsi="Gill Sans MT" w:cs="Calibri"/>
          <w:bCs/>
          <w:szCs w:val="24"/>
        </w:rPr>
        <w:t xml:space="preserve"> is ziek maar wil wel op de hoogte blijven. Zij krijgt de verslagen van de Dorpsraad.</w:t>
      </w:r>
    </w:p>
    <w:p w:rsidR="005E14C9" w:rsidRPr="007A67C7" w:rsidRDefault="005E14C9" w:rsidP="00566481">
      <w:pPr>
        <w:pStyle w:val="Lijstalinea"/>
        <w:ind w:left="720"/>
        <w:rPr>
          <w:rFonts w:ascii="Gill Sans MT" w:hAnsi="Gill Sans MT" w:cs="Calibri"/>
          <w:bCs/>
          <w:szCs w:val="24"/>
        </w:rPr>
      </w:pPr>
    </w:p>
    <w:p w:rsidR="005E14C9" w:rsidRPr="007A67C7" w:rsidRDefault="005E14C9" w:rsidP="00566481">
      <w:pPr>
        <w:pStyle w:val="Lijstalinea"/>
        <w:ind w:left="720"/>
        <w:rPr>
          <w:rFonts w:ascii="Gill Sans MT" w:hAnsi="Gill Sans MT" w:cs="Calibri"/>
          <w:bCs/>
          <w:szCs w:val="24"/>
        </w:rPr>
      </w:pPr>
      <w:r w:rsidRPr="007A67C7">
        <w:rPr>
          <w:rFonts w:ascii="Gill Sans MT" w:hAnsi="Gill Sans MT" w:cs="Calibri"/>
          <w:bCs/>
          <w:szCs w:val="24"/>
        </w:rPr>
        <w:t>Ad 1: toevoeging punt 5.b.5 i.p.v. 6</w:t>
      </w:r>
    </w:p>
    <w:p w:rsidR="0042057C" w:rsidRPr="007A67C7" w:rsidRDefault="005E14C9" w:rsidP="00CA0523">
      <w:pPr>
        <w:rPr>
          <w:rFonts w:ascii="Gill Sans MT" w:hAnsi="Gill Sans MT" w:cs="Calibri"/>
          <w:bCs/>
          <w:szCs w:val="24"/>
        </w:rPr>
      </w:pPr>
      <w:r w:rsidRPr="007A67C7">
        <w:rPr>
          <w:rFonts w:ascii="Gill Sans MT" w:hAnsi="Gill Sans MT" w:cs="Calibri"/>
          <w:bCs/>
          <w:szCs w:val="24"/>
        </w:rPr>
        <w:tab/>
        <w:t>ODSOB moet zijn ODZOB</w:t>
      </w:r>
    </w:p>
    <w:p w:rsidR="005E14C9" w:rsidRPr="007A67C7" w:rsidRDefault="005E14C9" w:rsidP="00CA0523">
      <w:pPr>
        <w:rPr>
          <w:rFonts w:ascii="Gill Sans MT" w:hAnsi="Gill Sans MT" w:cs="Calibri"/>
          <w:bCs/>
          <w:szCs w:val="24"/>
        </w:rPr>
      </w:pPr>
      <w:r w:rsidRPr="007A67C7">
        <w:rPr>
          <w:rFonts w:ascii="Gill Sans MT" w:hAnsi="Gill Sans MT" w:cs="Calibri"/>
          <w:bCs/>
          <w:szCs w:val="24"/>
        </w:rPr>
        <w:tab/>
        <w:t>Stationsstraat 27 i.p.v. 28</w:t>
      </w:r>
    </w:p>
    <w:p w:rsidR="005E14C9" w:rsidRPr="007A67C7" w:rsidRDefault="005E14C9" w:rsidP="00CA0523">
      <w:pPr>
        <w:rPr>
          <w:rFonts w:ascii="Gill Sans MT" w:hAnsi="Gill Sans MT" w:cs="Calibri"/>
          <w:bCs/>
          <w:szCs w:val="24"/>
        </w:rPr>
      </w:pPr>
      <w:r w:rsidRPr="007A67C7">
        <w:rPr>
          <w:rFonts w:ascii="Gill Sans MT" w:hAnsi="Gill Sans MT" w:cs="Calibri"/>
          <w:bCs/>
          <w:szCs w:val="24"/>
        </w:rPr>
        <w:tab/>
        <w:t>Verder goedgekeurd.</w:t>
      </w:r>
    </w:p>
    <w:p w:rsidR="000D3601" w:rsidRPr="007A67C7" w:rsidRDefault="000D3601" w:rsidP="00CA0523">
      <w:pPr>
        <w:rPr>
          <w:rFonts w:ascii="Gill Sans MT" w:hAnsi="Gill Sans MT" w:cs="Calibri"/>
          <w:bCs/>
          <w:szCs w:val="24"/>
        </w:rPr>
      </w:pPr>
    </w:p>
    <w:p w:rsidR="005E14C9" w:rsidRDefault="00CA0523" w:rsidP="000303E6">
      <w:pPr>
        <w:pStyle w:val="Lijstalinea"/>
        <w:numPr>
          <w:ilvl w:val="0"/>
          <w:numId w:val="20"/>
        </w:numPr>
        <w:rPr>
          <w:rFonts w:ascii="Gill Sans MT" w:hAnsi="Gill Sans MT" w:cs="Calibri"/>
          <w:b/>
          <w:szCs w:val="24"/>
        </w:rPr>
      </w:pPr>
      <w:r w:rsidRPr="005E14C9">
        <w:rPr>
          <w:rFonts w:ascii="Gill Sans MT" w:hAnsi="Gill Sans MT" w:cs="Calibri"/>
          <w:b/>
          <w:szCs w:val="24"/>
        </w:rPr>
        <w:t>Lijst ingekomen en uitgegane stukken</w:t>
      </w:r>
    </w:p>
    <w:p w:rsidR="00F40515" w:rsidRPr="007A67C7" w:rsidRDefault="005E14C9" w:rsidP="005E14C9">
      <w:pPr>
        <w:pStyle w:val="Lijstalinea"/>
        <w:ind w:left="720"/>
        <w:rPr>
          <w:rFonts w:ascii="Gill Sans MT" w:hAnsi="Gill Sans MT" w:cs="Calibri"/>
          <w:bCs/>
          <w:szCs w:val="24"/>
        </w:rPr>
      </w:pPr>
      <w:r w:rsidRPr="007A67C7">
        <w:rPr>
          <w:rFonts w:ascii="Gill Sans MT" w:hAnsi="Gill Sans MT" w:cs="Calibri"/>
          <w:bCs/>
          <w:szCs w:val="24"/>
        </w:rPr>
        <w:t>Duidelijk.</w:t>
      </w:r>
    </w:p>
    <w:p w:rsidR="005E14C9" w:rsidRPr="005E14C9" w:rsidRDefault="005E14C9" w:rsidP="005E14C9">
      <w:pPr>
        <w:pStyle w:val="Lijstalinea"/>
        <w:ind w:left="720"/>
        <w:rPr>
          <w:rFonts w:ascii="Gill Sans MT" w:hAnsi="Gill Sans MT" w:cs="Calibri"/>
          <w:b/>
          <w:szCs w:val="24"/>
        </w:rPr>
      </w:pPr>
    </w:p>
    <w:p w:rsidR="00D1205A" w:rsidRPr="005E14C9" w:rsidRDefault="00CA0523" w:rsidP="005E14C9">
      <w:pPr>
        <w:pStyle w:val="Lijstalinea"/>
        <w:numPr>
          <w:ilvl w:val="0"/>
          <w:numId w:val="20"/>
        </w:numPr>
        <w:rPr>
          <w:rFonts w:ascii="Gill Sans MT" w:hAnsi="Gill Sans MT" w:cs="Calibri"/>
          <w:b/>
          <w:szCs w:val="24"/>
        </w:rPr>
      </w:pPr>
      <w:r w:rsidRPr="005E14C9">
        <w:rPr>
          <w:rFonts w:ascii="Gill Sans MT" w:hAnsi="Gill Sans MT" w:cs="Calibri"/>
          <w:b/>
          <w:szCs w:val="24"/>
        </w:rPr>
        <w:t>Bestuur</w:t>
      </w:r>
    </w:p>
    <w:p w:rsidR="005E14C9" w:rsidRPr="007A67C7" w:rsidRDefault="005E14C9" w:rsidP="005E14C9">
      <w:pPr>
        <w:pStyle w:val="Lijstalinea"/>
        <w:ind w:left="720"/>
        <w:rPr>
          <w:rFonts w:ascii="Gill Sans MT" w:hAnsi="Gill Sans MT" w:cs="Calibri"/>
          <w:bCs/>
          <w:szCs w:val="24"/>
        </w:rPr>
      </w:pPr>
      <w:r w:rsidRPr="007A67C7">
        <w:rPr>
          <w:rFonts w:ascii="Gill Sans MT" w:hAnsi="Gill Sans MT" w:cs="Calibri"/>
          <w:bCs/>
          <w:szCs w:val="24"/>
        </w:rPr>
        <w:t>Volgende vergadering 27 maart</w:t>
      </w:r>
    </w:p>
    <w:p w:rsidR="005E14C9" w:rsidRPr="007A67C7" w:rsidRDefault="005E14C9" w:rsidP="005E14C9">
      <w:pPr>
        <w:pStyle w:val="Lijstalinea"/>
        <w:ind w:left="720"/>
        <w:rPr>
          <w:rFonts w:ascii="Gill Sans MT" w:hAnsi="Gill Sans MT" w:cs="Calibri"/>
          <w:bCs/>
          <w:szCs w:val="24"/>
        </w:rPr>
      </w:pPr>
      <w:r w:rsidRPr="007A67C7">
        <w:rPr>
          <w:rFonts w:ascii="Gill Sans MT" w:hAnsi="Gill Sans MT" w:cs="Calibri"/>
          <w:bCs/>
          <w:szCs w:val="24"/>
        </w:rPr>
        <w:t>Financieel jaarverslag en kascontrole: Rob</w:t>
      </w:r>
    </w:p>
    <w:p w:rsidR="00D1205A" w:rsidRDefault="00D1205A" w:rsidP="00CA0523">
      <w:pPr>
        <w:rPr>
          <w:rFonts w:ascii="Gill Sans MT" w:hAnsi="Gill Sans MT" w:cs="Calibri"/>
          <w:b/>
          <w:szCs w:val="24"/>
        </w:rPr>
      </w:pPr>
    </w:p>
    <w:p w:rsidR="00082293" w:rsidRDefault="00082293" w:rsidP="00CA0523">
      <w:pPr>
        <w:rPr>
          <w:rFonts w:ascii="Gill Sans MT" w:hAnsi="Gill Sans MT" w:cs="Calibri"/>
          <w:b/>
          <w:szCs w:val="24"/>
        </w:rPr>
      </w:pPr>
    </w:p>
    <w:p w:rsidR="007D2B11" w:rsidRPr="00875B4F" w:rsidRDefault="008D626E" w:rsidP="00CA0523">
      <w:pPr>
        <w:rPr>
          <w:rFonts w:ascii="Gill Sans MT" w:hAnsi="Gill Sans MT" w:cs="Calibri"/>
          <w:b/>
          <w:szCs w:val="24"/>
        </w:rPr>
      </w:pPr>
      <w:r w:rsidRPr="00875B4F">
        <w:rPr>
          <w:rFonts w:ascii="Gill Sans MT" w:hAnsi="Gill Sans MT" w:cs="Calibri"/>
          <w:b/>
          <w:szCs w:val="24"/>
        </w:rPr>
        <w:t>5</w:t>
      </w:r>
      <w:r w:rsidR="000B0FB9" w:rsidRPr="00875B4F">
        <w:rPr>
          <w:rFonts w:ascii="Gill Sans MT" w:hAnsi="Gill Sans MT" w:cs="Calibri"/>
          <w:b/>
          <w:szCs w:val="24"/>
        </w:rPr>
        <w:t xml:space="preserve">. </w:t>
      </w:r>
      <w:r w:rsidR="00CA0523" w:rsidRPr="00875B4F">
        <w:rPr>
          <w:rFonts w:ascii="Gill Sans MT" w:hAnsi="Gill Sans MT" w:cs="Calibri"/>
          <w:b/>
          <w:szCs w:val="24"/>
        </w:rPr>
        <w:t>Onderwerpen</w:t>
      </w:r>
    </w:p>
    <w:p w:rsidR="00BD0456" w:rsidRDefault="00CA0523" w:rsidP="00CA0523">
      <w:pPr>
        <w:rPr>
          <w:rFonts w:ascii="Gill Sans MT" w:hAnsi="Gill Sans MT" w:cs="Calibri"/>
          <w:bCs/>
          <w:szCs w:val="24"/>
        </w:rPr>
      </w:pPr>
      <w:r>
        <w:rPr>
          <w:rFonts w:ascii="Gill Sans MT" w:hAnsi="Gill Sans MT" w:cs="Calibri"/>
          <w:b/>
          <w:szCs w:val="24"/>
        </w:rPr>
        <w:tab/>
      </w:r>
      <w:r w:rsidRPr="00CA0523">
        <w:rPr>
          <w:rFonts w:ascii="Gill Sans MT" w:hAnsi="Gill Sans MT" w:cs="Calibri"/>
          <w:bCs/>
          <w:szCs w:val="24"/>
        </w:rPr>
        <w:t>a.</w:t>
      </w:r>
      <w:r>
        <w:rPr>
          <w:rFonts w:ascii="Gill Sans MT" w:hAnsi="Gill Sans MT" w:cs="Calibri"/>
          <w:bCs/>
          <w:szCs w:val="24"/>
        </w:rPr>
        <w:t xml:space="preserve"> Refresco: monitoringplan</w:t>
      </w:r>
    </w:p>
    <w:p w:rsidR="00762138" w:rsidRDefault="005E14C9" w:rsidP="00CA0523">
      <w:pPr>
        <w:rPr>
          <w:rFonts w:ascii="Gill Sans MT" w:hAnsi="Gill Sans MT" w:cs="Calibri"/>
          <w:bCs/>
          <w:szCs w:val="24"/>
        </w:rPr>
      </w:pPr>
      <w:r>
        <w:rPr>
          <w:rFonts w:ascii="Gill Sans MT" w:hAnsi="Gill Sans MT" w:cs="Calibri"/>
          <w:bCs/>
          <w:szCs w:val="24"/>
        </w:rPr>
        <w:tab/>
      </w:r>
      <w:r>
        <w:rPr>
          <w:rFonts w:ascii="Gill Sans MT" w:hAnsi="Gill Sans MT" w:cs="Calibri"/>
          <w:bCs/>
          <w:szCs w:val="24"/>
        </w:rPr>
        <w:tab/>
        <w:t>Monitoring laat te wensen over. Er is al 7 jaar overschreden</w:t>
      </w:r>
      <w:r w:rsidR="00762138">
        <w:rPr>
          <w:rFonts w:ascii="Gill Sans MT" w:hAnsi="Gill Sans MT" w:cs="Calibri"/>
          <w:bCs/>
          <w:szCs w:val="24"/>
        </w:rPr>
        <w:t xml:space="preserve">. </w:t>
      </w:r>
    </w:p>
    <w:p w:rsidR="001C0922" w:rsidRDefault="001C0922" w:rsidP="00762138">
      <w:pPr>
        <w:ind w:left="1416"/>
        <w:rPr>
          <w:rFonts w:ascii="Gill Sans MT" w:hAnsi="Gill Sans MT" w:cs="Calibri"/>
          <w:szCs w:val="24"/>
        </w:rPr>
      </w:pPr>
      <w:r>
        <w:rPr>
          <w:rFonts w:ascii="Gill Sans MT" w:hAnsi="Gill Sans MT" w:cs="Calibri"/>
          <w:szCs w:val="24"/>
        </w:rPr>
        <w:t xml:space="preserve">ODZOP is laks, de desbetreffende ambtenaar is overgeplaatst en de gemeente heeft tot nog toe geen actie ondernomen. </w:t>
      </w:r>
    </w:p>
    <w:p w:rsidR="00762138" w:rsidRDefault="00762138" w:rsidP="00762138">
      <w:pPr>
        <w:ind w:left="1416"/>
        <w:rPr>
          <w:rFonts w:ascii="Gill Sans MT" w:hAnsi="Gill Sans MT" w:cs="Calibri"/>
          <w:bCs/>
          <w:szCs w:val="24"/>
        </w:rPr>
      </w:pPr>
      <w:proofErr w:type="spellStart"/>
      <w:r>
        <w:rPr>
          <w:rFonts w:ascii="Gill Sans MT" w:hAnsi="Gill Sans MT" w:cs="Calibri"/>
          <w:bCs/>
          <w:szCs w:val="24"/>
        </w:rPr>
        <w:t>Monitoringplan</w:t>
      </w:r>
      <w:proofErr w:type="spellEnd"/>
      <w:r>
        <w:rPr>
          <w:rFonts w:ascii="Gill Sans MT" w:hAnsi="Gill Sans MT" w:cs="Calibri"/>
          <w:bCs/>
          <w:szCs w:val="24"/>
        </w:rPr>
        <w:t xml:space="preserve"> is vastgesteld, maar er zijn geen zaken van bezwaren van de stakeholders WMF Gemeente en Waterschap meegenomen. Er is ook gelogen m.b.t. de overschrijding.</w:t>
      </w:r>
    </w:p>
    <w:p w:rsidR="00762138" w:rsidRDefault="00762138" w:rsidP="00762138">
      <w:pPr>
        <w:ind w:left="1416"/>
        <w:rPr>
          <w:rFonts w:ascii="Gill Sans MT" w:hAnsi="Gill Sans MT" w:cs="Calibri"/>
          <w:bCs/>
          <w:szCs w:val="24"/>
        </w:rPr>
      </w:pPr>
      <w:r>
        <w:rPr>
          <w:rFonts w:ascii="Gill Sans MT" w:hAnsi="Gill Sans MT" w:cs="Calibri"/>
          <w:bCs/>
          <w:szCs w:val="24"/>
        </w:rPr>
        <w:t xml:space="preserve">Renovatie Hal 1: Dec. 22 Beatrixlaan 2 dagen afgesloten. Is doorgegaan zonder te wachten op de ingediende bezwaren. Ze voldoen niet aan wettelijke regels en afspraken.  Op 28 feb. is er een bijeenkomst in het gemeentehuis in Heeze. Hier zullen de bezwaren worden besproken. </w:t>
      </w:r>
    </w:p>
    <w:p w:rsidR="007A67C7" w:rsidRDefault="007A67C7" w:rsidP="00762138">
      <w:pPr>
        <w:ind w:left="1416"/>
        <w:rPr>
          <w:rFonts w:ascii="Gill Sans MT" w:hAnsi="Gill Sans MT" w:cs="Calibri"/>
          <w:bCs/>
          <w:szCs w:val="24"/>
        </w:rPr>
      </w:pPr>
    </w:p>
    <w:p w:rsidR="007A67C7" w:rsidRDefault="007A67C7" w:rsidP="00762138">
      <w:pPr>
        <w:ind w:left="1416"/>
        <w:rPr>
          <w:rFonts w:ascii="Gill Sans MT" w:hAnsi="Gill Sans MT" w:cs="Calibri"/>
          <w:bCs/>
          <w:szCs w:val="24"/>
        </w:rPr>
      </w:pPr>
      <w:r>
        <w:rPr>
          <w:rFonts w:ascii="Gill Sans MT" w:hAnsi="Gill Sans MT" w:cs="Calibri"/>
          <w:bCs/>
          <w:szCs w:val="24"/>
        </w:rPr>
        <w:t>De vraag is hoe de verontreiniging van Philips zich verhoudt tot het water wat bij Refresco wordt opgepompt. Ted en Har zullen deze vraag meenemen.</w:t>
      </w:r>
    </w:p>
    <w:p w:rsidR="007A67C7" w:rsidRDefault="007A67C7" w:rsidP="00762138">
      <w:pPr>
        <w:ind w:left="1416"/>
        <w:rPr>
          <w:rFonts w:ascii="Gill Sans MT" w:hAnsi="Gill Sans MT" w:cs="Calibri"/>
          <w:bCs/>
          <w:szCs w:val="24"/>
        </w:rPr>
      </w:pPr>
    </w:p>
    <w:p w:rsidR="00CA0523" w:rsidRDefault="00CA0523" w:rsidP="00CA0523">
      <w:pPr>
        <w:rPr>
          <w:rFonts w:ascii="Gill Sans MT" w:hAnsi="Gill Sans MT" w:cs="Calibri"/>
          <w:bCs/>
          <w:szCs w:val="24"/>
        </w:rPr>
      </w:pPr>
      <w:r>
        <w:rPr>
          <w:rFonts w:ascii="Gill Sans MT" w:hAnsi="Gill Sans MT" w:cs="Calibri"/>
          <w:bCs/>
          <w:szCs w:val="24"/>
        </w:rPr>
        <w:tab/>
        <w:t xml:space="preserve">b. </w:t>
      </w:r>
      <w:r w:rsidR="009C4F20">
        <w:rPr>
          <w:rFonts w:ascii="Gill Sans MT" w:hAnsi="Gill Sans MT" w:cs="Calibri"/>
          <w:bCs/>
          <w:szCs w:val="24"/>
        </w:rPr>
        <w:t>Refresco: uitbreidingsplannen</w:t>
      </w:r>
      <w:r w:rsidR="00EE25FE">
        <w:rPr>
          <w:rFonts w:ascii="Gill Sans MT" w:hAnsi="Gill Sans MT" w:cs="Calibri"/>
          <w:bCs/>
          <w:szCs w:val="24"/>
        </w:rPr>
        <w:t>.</w:t>
      </w:r>
    </w:p>
    <w:p w:rsidR="00EE25FE" w:rsidRDefault="00EE25FE" w:rsidP="00CA0523">
      <w:pPr>
        <w:rPr>
          <w:rFonts w:ascii="Gill Sans MT" w:hAnsi="Gill Sans MT" w:cs="Calibri"/>
          <w:bCs/>
          <w:szCs w:val="24"/>
        </w:rPr>
      </w:pPr>
      <w:r>
        <w:rPr>
          <w:rFonts w:ascii="Gill Sans MT" w:hAnsi="Gill Sans MT" w:cs="Calibri"/>
          <w:bCs/>
          <w:szCs w:val="24"/>
        </w:rPr>
        <w:tab/>
      </w:r>
      <w:r>
        <w:rPr>
          <w:rFonts w:ascii="Gill Sans MT" w:hAnsi="Gill Sans MT" w:cs="Calibri"/>
          <w:bCs/>
          <w:szCs w:val="24"/>
        </w:rPr>
        <w:tab/>
        <w:t xml:space="preserve">Geen reactie gehad op de brief. </w:t>
      </w:r>
    </w:p>
    <w:p w:rsidR="00C00988" w:rsidRDefault="00EE25FE" w:rsidP="000B2116">
      <w:pPr>
        <w:ind w:left="1416"/>
        <w:rPr>
          <w:rFonts w:ascii="Gill Sans MT" w:hAnsi="Gill Sans MT" w:cs="Calibri"/>
          <w:bCs/>
          <w:szCs w:val="24"/>
        </w:rPr>
      </w:pPr>
      <w:r>
        <w:rPr>
          <w:rFonts w:ascii="Gill Sans MT" w:hAnsi="Gill Sans MT" w:cs="Calibri"/>
          <w:bCs/>
          <w:szCs w:val="24"/>
        </w:rPr>
        <w:t>De wethouder heeft bij mooi Mares meegedeeld dat het gebied niet in ontwikkeling wordt genomen. Waarschijnlijk wacht men de presentatie van de Dorpsvisie af.</w:t>
      </w:r>
      <w:r w:rsidR="00D85417">
        <w:rPr>
          <w:rFonts w:ascii="Gill Sans MT" w:hAnsi="Gill Sans MT" w:cs="Calibri"/>
          <w:bCs/>
          <w:szCs w:val="24"/>
        </w:rPr>
        <w:t xml:space="preserve"> </w:t>
      </w:r>
      <w:r w:rsidR="00A03AAA">
        <w:rPr>
          <w:rFonts w:ascii="Gill Sans MT" w:hAnsi="Gill Sans MT" w:cs="Calibri"/>
          <w:bCs/>
          <w:szCs w:val="24"/>
        </w:rPr>
        <w:t>Het</w:t>
      </w:r>
      <w:r w:rsidR="00D85417">
        <w:rPr>
          <w:rFonts w:ascii="Gill Sans MT" w:hAnsi="Gill Sans MT" w:cs="Calibri"/>
          <w:bCs/>
          <w:szCs w:val="24"/>
        </w:rPr>
        <w:t xml:space="preserve"> </w:t>
      </w:r>
      <w:r w:rsidR="00A03AAA">
        <w:rPr>
          <w:rFonts w:ascii="Gill Sans MT" w:hAnsi="Gill Sans MT" w:cs="Calibri"/>
          <w:bCs/>
          <w:szCs w:val="24"/>
        </w:rPr>
        <w:t>is nog niet duidelijk of</w:t>
      </w:r>
      <w:r>
        <w:rPr>
          <w:rFonts w:ascii="Gill Sans MT" w:hAnsi="Gill Sans MT" w:cs="Calibri"/>
          <w:bCs/>
          <w:szCs w:val="24"/>
        </w:rPr>
        <w:t xml:space="preserve"> toestemming gegeven </w:t>
      </w:r>
      <w:r w:rsidR="00A03AAA">
        <w:rPr>
          <w:rFonts w:ascii="Gill Sans MT" w:hAnsi="Gill Sans MT" w:cs="Calibri"/>
          <w:bCs/>
          <w:szCs w:val="24"/>
        </w:rPr>
        <w:t xml:space="preserve">wordt aan dit principe-aanvraag </w:t>
      </w:r>
      <w:r>
        <w:rPr>
          <w:rFonts w:ascii="Gill Sans MT" w:hAnsi="Gill Sans MT" w:cs="Calibri"/>
          <w:bCs/>
          <w:szCs w:val="24"/>
        </w:rPr>
        <w:t>door de Gemeente aan Refresco om uit te breiden.</w:t>
      </w:r>
      <w:r w:rsidR="00C00988">
        <w:rPr>
          <w:rFonts w:ascii="Gill Sans MT" w:hAnsi="Gill Sans MT" w:cs="Calibri"/>
          <w:bCs/>
          <w:szCs w:val="24"/>
        </w:rPr>
        <w:br w:type="page"/>
      </w:r>
    </w:p>
    <w:p w:rsidR="009C4F20" w:rsidRDefault="009C4F20" w:rsidP="00CA0523">
      <w:pPr>
        <w:rPr>
          <w:rFonts w:ascii="Gill Sans MT" w:hAnsi="Gill Sans MT" w:cs="Calibri"/>
          <w:bCs/>
          <w:szCs w:val="24"/>
        </w:rPr>
      </w:pPr>
      <w:r>
        <w:rPr>
          <w:rFonts w:ascii="Gill Sans MT" w:hAnsi="Gill Sans MT" w:cs="Calibri"/>
          <w:bCs/>
          <w:szCs w:val="24"/>
        </w:rPr>
        <w:lastRenderedPageBreak/>
        <w:tab/>
        <w:t>c. Smeltkroes: voortgang</w:t>
      </w:r>
    </w:p>
    <w:p w:rsidR="00A03AAA" w:rsidRDefault="00A03AAA" w:rsidP="00CA0523">
      <w:pPr>
        <w:rPr>
          <w:rFonts w:ascii="Gill Sans MT" w:hAnsi="Gill Sans MT" w:cs="Calibri"/>
          <w:bCs/>
          <w:szCs w:val="24"/>
        </w:rPr>
      </w:pPr>
      <w:r>
        <w:rPr>
          <w:rFonts w:ascii="Gill Sans MT" w:hAnsi="Gill Sans MT" w:cs="Calibri"/>
          <w:bCs/>
          <w:szCs w:val="24"/>
        </w:rPr>
        <w:tab/>
      </w:r>
      <w:r>
        <w:rPr>
          <w:rFonts w:ascii="Gill Sans MT" w:hAnsi="Gill Sans MT" w:cs="Calibri"/>
          <w:bCs/>
          <w:szCs w:val="24"/>
        </w:rPr>
        <w:tab/>
        <w:t>Twee werkgroepen: A Exploitatie/Korte termijn</w:t>
      </w:r>
    </w:p>
    <w:p w:rsidR="00A03AAA" w:rsidRDefault="00A03AAA" w:rsidP="00CA0523">
      <w:pPr>
        <w:rPr>
          <w:rFonts w:ascii="Gill Sans MT" w:hAnsi="Gill Sans MT" w:cs="Calibri"/>
          <w:bCs/>
          <w:szCs w:val="24"/>
        </w:rPr>
      </w:pPr>
      <w:r>
        <w:rPr>
          <w:rFonts w:ascii="Gill Sans MT" w:hAnsi="Gill Sans MT" w:cs="Calibri"/>
          <w:bCs/>
          <w:szCs w:val="24"/>
        </w:rPr>
        <w:tab/>
      </w:r>
      <w:r>
        <w:rPr>
          <w:rFonts w:ascii="Gill Sans MT" w:hAnsi="Gill Sans MT" w:cs="Calibri"/>
          <w:bCs/>
          <w:szCs w:val="24"/>
        </w:rPr>
        <w:tab/>
      </w:r>
      <w:r>
        <w:rPr>
          <w:rFonts w:ascii="Gill Sans MT" w:hAnsi="Gill Sans MT" w:cs="Calibri"/>
          <w:bCs/>
          <w:szCs w:val="24"/>
        </w:rPr>
        <w:tab/>
      </w:r>
      <w:r>
        <w:rPr>
          <w:rFonts w:ascii="Gill Sans MT" w:hAnsi="Gill Sans MT" w:cs="Calibri"/>
          <w:bCs/>
          <w:szCs w:val="24"/>
        </w:rPr>
        <w:tab/>
      </w:r>
      <w:r>
        <w:rPr>
          <w:rFonts w:ascii="Gill Sans MT" w:hAnsi="Gill Sans MT" w:cs="Calibri"/>
          <w:bCs/>
          <w:szCs w:val="24"/>
        </w:rPr>
        <w:tab/>
        <w:t>B Langere termijn.</w:t>
      </w:r>
    </w:p>
    <w:p w:rsidR="00A03AAA" w:rsidRDefault="00A03AAA" w:rsidP="00CA0523">
      <w:pPr>
        <w:rPr>
          <w:rFonts w:ascii="Gill Sans MT" w:hAnsi="Gill Sans MT" w:cs="Calibri"/>
          <w:bCs/>
          <w:szCs w:val="24"/>
        </w:rPr>
      </w:pPr>
      <w:r>
        <w:rPr>
          <w:rFonts w:ascii="Gill Sans MT" w:hAnsi="Gill Sans MT" w:cs="Calibri"/>
          <w:bCs/>
          <w:szCs w:val="24"/>
        </w:rPr>
        <w:tab/>
      </w:r>
      <w:r>
        <w:rPr>
          <w:rFonts w:ascii="Gill Sans MT" w:hAnsi="Gill Sans MT" w:cs="Calibri"/>
          <w:bCs/>
          <w:szCs w:val="24"/>
        </w:rPr>
        <w:tab/>
        <w:t>Beide werkgroepen zijn bezig met stappenplannen richting de toekomst.</w:t>
      </w:r>
    </w:p>
    <w:p w:rsidR="00A03AAA" w:rsidRDefault="00A03AAA" w:rsidP="00CA0523">
      <w:pPr>
        <w:rPr>
          <w:rFonts w:ascii="Gill Sans MT" w:hAnsi="Gill Sans MT" w:cs="Calibri"/>
          <w:bCs/>
          <w:szCs w:val="24"/>
        </w:rPr>
      </w:pPr>
    </w:p>
    <w:p w:rsidR="00A03AAA" w:rsidRDefault="00A03AAA" w:rsidP="00CA0523">
      <w:pPr>
        <w:rPr>
          <w:rFonts w:ascii="Gill Sans MT" w:hAnsi="Gill Sans MT" w:cs="Calibri"/>
          <w:bCs/>
          <w:szCs w:val="24"/>
        </w:rPr>
      </w:pPr>
      <w:r>
        <w:rPr>
          <w:rFonts w:ascii="Gill Sans MT" w:hAnsi="Gill Sans MT" w:cs="Calibri"/>
          <w:bCs/>
          <w:szCs w:val="24"/>
        </w:rPr>
        <w:tab/>
      </w:r>
      <w:r>
        <w:rPr>
          <w:rFonts w:ascii="Gill Sans MT" w:hAnsi="Gill Sans MT" w:cs="Calibri"/>
          <w:bCs/>
          <w:szCs w:val="24"/>
        </w:rPr>
        <w:tab/>
        <w:t xml:space="preserve">Werkgroep A zorgt dat de Smeltkroes in 2024 openblijft. </w:t>
      </w:r>
    </w:p>
    <w:p w:rsidR="00A03AAA" w:rsidRDefault="00A03AAA" w:rsidP="00A03AAA">
      <w:pPr>
        <w:ind w:left="708" w:firstLine="708"/>
        <w:rPr>
          <w:rFonts w:ascii="Gill Sans MT" w:hAnsi="Gill Sans MT" w:cs="Calibri"/>
          <w:bCs/>
          <w:szCs w:val="24"/>
        </w:rPr>
      </w:pPr>
      <w:r>
        <w:rPr>
          <w:rFonts w:ascii="Gill Sans MT" w:hAnsi="Gill Sans MT" w:cs="Calibri"/>
          <w:bCs/>
          <w:szCs w:val="24"/>
        </w:rPr>
        <w:t>Welke stappen moeten hiervoor worden gezet?</w:t>
      </w:r>
    </w:p>
    <w:p w:rsidR="00A03AAA" w:rsidRDefault="00A03AAA" w:rsidP="00A03AAA">
      <w:pPr>
        <w:ind w:left="1416"/>
        <w:rPr>
          <w:rFonts w:ascii="Gill Sans MT" w:hAnsi="Gill Sans MT" w:cs="Calibri"/>
          <w:bCs/>
          <w:szCs w:val="24"/>
        </w:rPr>
      </w:pPr>
      <w:r>
        <w:rPr>
          <w:rFonts w:ascii="Gill Sans MT" w:hAnsi="Gill Sans MT" w:cs="Calibri"/>
          <w:bCs/>
          <w:szCs w:val="24"/>
        </w:rPr>
        <w:t>Werkgroep B onderzoekt wat de mogelijkheden zijn om de Smeltkroes aan de eisen van de tijd en de gemeenschap aan te passen.</w:t>
      </w:r>
    </w:p>
    <w:p w:rsidR="00A03AAA" w:rsidRDefault="00A03AAA" w:rsidP="00A03AAA">
      <w:pPr>
        <w:ind w:left="1416"/>
        <w:rPr>
          <w:rFonts w:ascii="Gill Sans MT" w:hAnsi="Gill Sans MT" w:cs="Calibri"/>
          <w:bCs/>
          <w:szCs w:val="24"/>
        </w:rPr>
      </w:pPr>
    </w:p>
    <w:p w:rsidR="009C4F20" w:rsidRDefault="009C4F20" w:rsidP="00CA0523">
      <w:pPr>
        <w:rPr>
          <w:rFonts w:ascii="Gill Sans MT" w:hAnsi="Gill Sans MT" w:cs="Calibri"/>
          <w:bCs/>
          <w:szCs w:val="24"/>
        </w:rPr>
      </w:pPr>
      <w:r>
        <w:rPr>
          <w:rFonts w:ascii="Gill Sans MT" w:hAnsi="Gill Sans MT" w:cs="Calibri"/>
          <w:bCs/>
          <w:szCs w:val="24"/>
        </w:rPr>
        <w:tab/>
        <w:t>d. Zeg't</w:t>
      </w:r>
      <w:r w:rsidR="00306FD6">
        <w:rPr>
          <w:rFonts w:ascii="Gill Sans MT" w:hAnsi="Gill Sans MT" w:cs="Calibri"/>
          <w:bCs/>
          <w:szCs w:val="24"/>
        </w:rPr>
        <w:t xml:space="preserve"> </w:t>
      </w:r>
      <w:r>
        <w:rPr>
          <w:rFonts w:ascii="Gill Sans MT" w:hAnsi="Gill Sans MT" w:cs="Calibri"/>
          <w:bCs/>
          <w:szCs w:val="24"/>
        </w:rPr>
        <w:t>Mares: voortgang</w:t>
      </w:r>
    </w:p>
    <w:p w:rsidR="00306FD6" w:rsidRDefault="00306FD6" w:rsidP="00306FD6">
      <w:pPr>
        <w:ind w:left="1416"/>
        <w:rPr>
          <w:rFonts w:ascii="Gill Sans MT" w:hAnsi="Gill Sans MT" w:cs="Calibri"/>
          <w:bCs/>
          <w:szCs w:val="24"/>
        </w:rPr>
      </w:pPr>
      <w:r>
        <w:rPr>
          <w:rFonts w:ascii="Gill Sans MT" w:hAnsi="Gill Sans MT" w:cs="Calibri"/>
          <w:bCs/>
          <w:szCs w:val="24"/>
        </w:rPr>
        <w:t>Op 8 maart wordt de visie gepresenteerd aan de inwoners. Iedereen kan reageren. Daarna gaat de visie naar de Gemeente.</w:t>
      </w:r>
    </w:p>
    <w:p w:rsidR="00306FD6" w:rsidRDefault="00306FD6" w:rsidP="00CA0523">
      <w:pPr>
        <w:rPr>
          <w:rFonts w:ascii="Gill Sans MT" w:hAnsi="Gill Sans MT" w:cs="Calibri"/>
          <w:bCs/>
          <w:szCs w:val="24"/>
        </w:rPr>
      </w:pPr>
      <w:r>
        <w:rPr>
          <w:rFonts w:ascii="Gill Sans MT" w:hAnsi="Gill Sans MT" w:cs="Calibri"/>
          <w:bCs/>
          <w:szCs w:val="24"/>
        </w:rPr>
        <w:tab/>
      </w:r>
      <w:r>
        <w:rPr>
          <w:rFonts w:ascii="Gill Sans MT" w:hAnsi="Gill Sans MT" w:cs="Calibri"/>
          <w:bCs/>
          <w:szCs w:val="24"/>
        </w:rPr>
        <w:tab/>
        <w:t>Er wordt een doorstart gemaakt van Zeg ’t Mares naar Doe ’t Mares.</w:t>
      </w:r>
    </w:p>
    <w:p w:rsidR="00306FD6" w:rsidRDefault="00306FD6" w:rsidP="00CA0523">
      <w:pPr>
        <w:rPr>
          <w:rFonts w:ascii="Gill Sans MT" w:hAnsi="Gill Sans MT" w:cs="Calibri"/>
          <w:bCs/>
          <w:szCs w:val="24"/>
        </w:rPr>
      </w:pPr>
      <w:r>
        <w:rPr>
          <w:rFonts w:ascii="Gill Sans MT" w:hAnsi="Gill Sans MT" w:cs="Calibri"/>
          <w:bCs/>
          <w:szCs w:val="24"/>
        </w:rPr>
        <w:tab/>
      </w:r>
      <w:r>
        <w:rPr>
          <w:rFonts w:ascii="Gill Sans MT" w:hAnsi="Gill Sans MT" w:cs="Calibri"/>
          <w:bCs/>
          <w:szCs w:val="24"/>
        </w:rPr>
        <w:tab/>
        <w:t xml:space="preserve">De projecten kunnen worden opgestart. </w:t>
      </w:r>
    </w:p>
    <w:p w:rsidR="00306FD6" w:rsidRDefault="00306FD6" w:rsidP="00306FD6">
      <w:pPr>
        <w:ind w:left="708" w:firstLine="708"/>
        <w:rPr>
          <w:rFonts w:ascii="Gill Sans MT" w:hAnsi="Gill Sans MT" w:cs="Calibri"/>
          <w:bCs/>
          <w:szCs w:val="24"/>
        </w:rPr>
      </w:pPr>
      <w:r>
        <w:rPr>
          <w:rFonts w:ascii="Gill Sans MT" w:hAnsi="Gill Sans MT" w:cs="Calibri"/>
          <w:bCs/>
          <w:szCs w:val="24"/>
        </w:rPr>
        <w:t>Een werkgroep Doe ’t Mares is bijv. de Smeltkroes</w:t>
      </w:r>
    </w:p>
    <w:p w:rsidR="009C4F20" w:rsidRDefault="009C4F20" w:rsidP="00CA0523">
      <w:pPr>
        <w:rPr>
          <w:rFonts w:ascii="Gill Sans MT" w:hAnsi="Gill Sans MT" w:cs="Calibri"/>
          <w:bCs/>
          <w:szCs w:val="24"/>
        </w:rPr>
      </w:pPr>
    </w:p>
    <w:p w:rsidR="009C4F20" w:rsidRPr="009C4F20" w:rsidRDefault="009C4F20" w:rsidP="00CA0523">
      <w:pPr>
        <w:rPr>
          <w:rFonts w:ascii="Gill Sans MT" w:hAnsi="Gill Sans MT" w:cs="Calibri"/>
          <w:b/>
          <w:szCs w:val="24"/>
        </w:rPr>
      </w:pPr>
      <w:r>
        <w:rPr>
          <w:rFonts w:ascii="Gill Sans MT" w:hAnsi="Gill Sans MT" w:cs="Calibri"/>
          <w:b/>
          <w:szCs w:val="24"/>
        </w:rPr>
        <w:t>6. Rondvraag</w:t>
      </w:r>
    </w:p>
    <w:p w:rsidR="00CA0523" w:rsidRDefault="00531CC1" w:rsidP="00017F7B">
      <w:pPr>
        <w:ind w:left="1416"/>
        <w:rPr>
          <w:rFonts w:ascii="Gill Sans MT" w:hAnsi="Gill Sans MT" w:cs="Calibri"/>
          <w:bCs/>
          <w:szCs w:val="24"/>
        </w:rPr>
      </w:pPr>
      <w:r>
        <w:rPr>
          <w:rFonts w:ascii="Gill Sans MT" w:hAnsi="Gill Sans MT" w:cs="Calibri"/>
          <w:bCs/>
          <w:szCs w:val="24"/>
        </w:rPr>
        <w:t xml:space="preserve">Ted: </w:t>
      </w:r>
      <w:r w:rsidR="009B64D9">
        <w:rPr>
          <w:rFonts w:ascii="Gill Sans MT" w:hAnsi="Gill Sans MT" w:cs="Calibri"/>
          <w:bCs/>
          <w:szCs w:val="24"/>
        </w:rPr>
        <w:t>H</w:t>
      </w:r>
      <w:r>
        <w:rPr>
          <w:rFonts w:ascii="Gill Sans MT" w:hAnsi="Gill Sans MT" w:cs="Calibri"/>
          <w:bCs/>
          <w:szCs w:val="24"/>
        </w:rPr>
        <w:t>oe zit het met Stationsstraat 27? Niks meer van gehoord.</w:t>
      </w:r>
    </w:p>
    <w:p w:rsidR="009B64D9" w:rsidRDefault="009B64D9" w:rsidP="009B64D9">
      <w:pPr>
        <w:ind w:left="2124"/>
        <w:rPr>
          <w:rFonts w:ascii="Gill Sans MT" w:hAnsi="Gill Sans MT" w:cs="Calibri"/>
          <w:bCs/>
          <w:szCs w:val="24"/>
        </w:rPr>
      </w:pPr>
      <w:r>
        <w:rPr>
          <w:rFonts w:ascii="Gill Sans MT" w:hAnsi="Gill Sans MT" w:cs="Calibri"/>
          <w:bCs/>
          <w:szCs w:val="24"/>
        </w:rPr>
        <w:t>Ted gaat het als klacht aanmelden via de site van de Gemeente dat er niet of veel te laat wordt gereageerd op brieven.</w:t>
      </w:r>
    </w:p>
    <w:p w:rsidR="009B64D9" w:rsidRDefault="009B64D9" w:rsidP="009B64D9">
      <w:pPr>
        <w:rPr>
          <w:rFonts w:ascii="Gill Sans MT" w:hAnsi="Gill Sans MT" w:cs="Calibri"/>
          <w:bCs/>
          <w:szCs w:val="24"/>
        </w:rPr>
      </w:pPr>
      <w:r>
        <w:rPr>
          <w:rFonts w:ascii="Gill Sans MT" w:hAnsi="Gill Sans MT" w:cs="Calibri"/>
          <w:bCs/>
          <w:szCs w:val="24"/>
        </w:rPr>
        <w:tab/>
      </w:r>
      <w:r>
        <w:rPr>
          <w:rFonts w:ascii="Gill Sans MT" w:hAnsi="Gill Sans MT" w:cs="Calibri"/>
          <w:bCs/>
          <w:szCs w:val="24"/>
        </w:rPr>
        <w:tab/>
        <w:t>Jacques: Samen mee naar de A2 is erg ingewikkeld.</w:t>
      </w:r>
    </w:p>
    <w:p w:rsidR="009B64D9" w:rsidRDefault="009B64D9" w:rsidP="009B64D9">
      <w:pPr>
        <w:ind w:left="1416" w:firstLine="708"/>
        <w:rPr>
          <w:rFonts w:ascii="Gill Sans MT" w:hAnsi="Gill Sans MT" w:cs="Calibri"/>
          <w:bCs/>
          <w:szCs w:val="24"/>
        </w:rPr>
      </w:pPr>
      <w:r>
        <w:rPr>
          <w:rFonts w:ascii="Gill Sans MT" w:hAnsi="Gill Sans MT" w:cs="Calibri"/>
          <w:bCs/>
          <w:szCs w:val="24"/>
        </w:rPr>
        <w:t xml:space="preserve">Jacques zit namens de Dorpsraad Maarheeze in de </w:t>
      </w:r>
      <w:r w:rsidR="00A22C8C">
        <w:rPr>
          <w:rFonts w:ascii="Gill Sans MT" w:hAnsi="Gill Sans MT" w:cs="Calibri"/>
          <w:bCs/>
          <w:szCs w:val="24"/>
        </w:rPr>
        <w:t>projectgroep</w:t>
      </w:r>
      <w:r>
        <w:rPr>
          <w:rFonts w:ascii="Gill Sans MT" w:hAnsi="Gill Sans MT" w:cs="Calibri"/>
          <w:bCs/>
          <w:szCs w:val="24"/>
        </w:rPr>
        <w:t xml:space="preserve">. </w:t>
      </w:r>
    </w:p>
    <w:p w:rsidR="009B64D9" w:rsidRDefault="009B64D9" w:rsidP="009B64D9">
      <w:pPr>
        <w:ind w:left="1416" w:firstLine="708"/>
        <w:rPr>
          <w:rFonts w:ascii="Gill Sans MT" w:hAnsi="Gill Sans MT" w:cs="Calibri"/>
          <w:bCs/>
          <w:szCs w:val="24"/>
        </w:rPr>
      </w:pPr>
      <w:r>
        <w:rPr>
          <w:rFonts w:ascii="Gill Sans MT" w:hAnsi="Gill Sans MT" w:cs="Calibri"/>
          <w:bCs/>
          <w:szCs w:val="24"/>
        </w:rPr>
        <w:t>Hij kan hierover niet heel veel meedelen i.v.m. privacy.</w:t>
      </w:r>
    </w:p>
    <w:p w:rsidR="00A22C8C" w:rsidRDefault="00A22C8C" w:rsidP="009B64D9">
      <w:pPr>
        <w:ind w:left="1416" w:firstLine="708"/>
        <w:rPr>
          <w:rFonts w:ascii="Gill Sans MT" w:hAnsi="Gill Sans MT" w:cs="Calibri"/>
          <w:bCs/>
          <w:szCs w:val="24"/>
        </w:rPr>
      </w:pPr>
      <w:r>
        <w:rPr>
          <w:rFonts w:ascii="Gill Sans MT" w:hAnsi="Gill Sans MT" w:cs="Calibri"/>
          <w:bCs/>
          <w:szCs w:val="24"/>
        </w:rPr>
        <w:t>Er wordt maximale vaart gezet achter de realisering van de nieuwe route.</w:t>
      </w:r>
    </w:p>
    <w:p w:rsidR="006877D2" w:rsidRDefault="006877D2" w:rsidP="006877D2">
      <w:pPr>
        <w:ind w:left="1416"/>
        <w:rPr>
          <w:rFonts w:ascii="Gill Sans MT" w:hAnsi="Gill Sans MT" w:cs="Calibri"/>
          <w:bCs/>
          <w:szCs w:val="24"/>
        </w:rPr>
      </w:pPr>
      <w:r>
        <w:rPr>
          <w:rFonts w:ascii="Gill Sans MT" w:hAnsi="Gill Sans MT" w:cs="Calibri"/>
          <w:bCs/>
          <w:szCs w:val="24"/>
        </w:rPr>
        <w:t xml:space="preserve">Ted: wil toch graag wat meer gezelligheid en aankleding in het dorp. </w:t>
      </w:r>
    </w:p>
    <w:p w:rsidR="009B64D9" w:rsidRPr="00875B4F" w:rsidRDefault="006877D2" w:rsidP="000B481D">
      <w:pPr>
        <w:ind w:left="2124"/>
        <w:rPr>
          <w:rFonts w:ascii="Gill Sans MT" w:hAnsi="Gill Sans MT" w:cs="Calibri"/>
          <w:bCs/>
          <w:szCs w:val="24"/>
        </w:rPr>
      </w:pPr>
      <w:r>
        <w:rPr>
          <w:rFonts w:ascii="Gill Sans MT" w:hAnsi="Gill Sans MT" w:cs="Calibri"/>
          <w:bCs/>
          <w:szCs w:val="24"/>
        </w:rPr>
        <w:t>Hij stoort zich ook aan de reclame voor een uitvaartverzorger bij de entree van het dorp.</w:t>
      </w:r>
      <w:r w:rsidR="00A22C8C">
        <w:rPr>
          <w:rFonts w:ascii="Gill Sans MT" w:hAnsi="Gill Sans MT" w:cs="Calibri"/>
          <w:bCs/>
          <w:szCs w:val="24"/>
        </w:rPr>
        <w:tab/>
      </w:r>
      <w:r w:rsidR="00A22C8C">
        <w:rPr>
          <w:rFonts w:ascii="Gill Sans MT" w:hAnsi="Gill Sans MT" w:cs="Calibri"/>
          <w:bCs/>
          <w:szCs w:val="24"/>
        </w:rPr>
        <w:tab/>
      </w:r>
    </w:p>
    <w:p w:rsidR="00017F7B" w:rsidRDefault="009B64D9" w:rsidP="001F39E7">
      <w:pPr>
        <w:rPr>
          <w:rFonts w:ascii="Gill Sans MT" w:hAnsi="Gill Sans MT" w:cs="Calibri"/>
          <w:b/>
          <w:szCs w:val="24"/>
        </w:rPr>
      </w:pPr>
      <w:r>
        <w:rPr>
          <w:rFonts w:ascii="Gill Sans MT" w:hAnsi="Gill Sans MT" w:cs="Calibri"/>
          <w:b/>
          <w:szCs w:val="24"/>
        </w:rPr>
        <w:tab/>
      </w:r>
      <w:r>
        <w:rPr>
          <w:rFonts w:ascii="Gill Sans MT" w:hAnsi="Gill Sans MT" w:cs="Calibri"/>
          <w:b/>
          <w:szCs w:val="24"/>
        </w:rPr>
        <w:tab/>
      </w:r>
    </w:p>
    <w:p w:rsidR="001F39E7" w:rsidRPr="00875B4F" w:rsidRDefault="008D626E" w:rsidP="001F39E7">
      <w:pPr>
        <w:rPr>
          <w:rFonts w:ascii="Gill Sans MT" w:hAnsi="Gill Sans MT" w:cs="Calibri"/>
          <w:b/>
          <w:bCs/>
          <w:szCs w:val="24"/>
        </w:rPr>
      </w:pPr>
      <w:r w:rsidRPr="00875B4F">
        <w:rPr>
          <w:rFonts w:ascii="Gill Sans MT" w:hAnsi="Gill Sans MT" w:cs="Calibri"/>
          <w:b/>
          <w:szCs w:val="24"/>
        </w:rPr>
        <w:t>7</w:t>
      </w:r>
      <w:r w:rsidR="001F39E7" w:rsidRPr="00875B4F">
        <w:rPr>
          <w:rFonts w:ascii="Gill Sans MT" w:hAnsi="Gill Sans MT" w:cs="Calibri"/>
          <w:b/>
          <w:szCs w:val="24"/>
        </w:rPr>
        <w:t>.</w:t>
      </w:r>
      <w:r w:rsidRPr="00875B4F">
        <w:rPr>
          <w:rFonts w:ascii="Gill Sans MT" w:hAnsi="Gill Sans MT" w:cs="Calibri"/>
          <w:b/>
          <w:szCs w:val="24"/>
        </w:rPr>
        <w:t xml:space="preserve"> </w:t>
      </w:r>
      <w:r w:rsidR="001F39E7" w:rsidRPr="00875B4F">
        <w:rPr>
          <w:rFonts w:ascii="Gill Sans MT" w:hAnsi="Gill Sans MT" w:cs="Calibri"/>
          <w:b/>
          <w:szCs w:val="24"/>
        </w:rPr>
        <w:t>Vaststelling actie- en besluitenlijst</w:t>
      </w:r>
    </w:p>
    <w:p w:rsidR="001F39E7" w:rsidRDefault="009B64D9" w:rsidP="00A22C8C">
      <w:pPr>
        <w:pStyle w:val="Lijstalinea"/>
        <w:numPr>
          <w:ilvl w:val="0"/>
          <w:numId w:val="21"/>
        </w:numPr>
        <w:rPr>
          <w:rFonts w:ascii="Gill Sans MT" w:hAnsi="Gill Sans MT" w:cs="Calibri"/>
          <w:bCs/>
          <w:szCs w:val="24"/>
        </w:rPr>
      </w:pPr>
      <w:r w:rsidRPr="00A22C8C">
        <w:rPr>
          <w:rFonts w:ascii="Gill Sans MT" w:hAnsi="Gill Sans MT" w:cs="Calibri"/>
          <w:bCs/>
          <w:szCs w:val="24"/>
        </w:rPr>
        <w:t>Vergaderrooster vastgesteld.</w:t>
      </w:r>
    </w:p>
    <w:p w:rsidR="00A22C8C" w:rsidRDefault="00A22C8C" w:rsidP="00A22C8C">
      <w:pPr>
        <w:pStyle w:val="Lijstalinea"/>
        <w:numPr>
          <w:ilvl w:val="0"/>
          <w:numId w:val="21"/>
        </w:numPr>
        <w:rPr>
          <w:rFonts w:ascii="Gill Sans MT" w:hAnsi="Gill Sans MT" w:cs="Calibri"/>
          <w:bCs/>
          <w:szCs w:val="24"/>
        </w:rPr>
      </w:pPr>
      <w:r>
        <w:rPr>
          <w:rFonts w:ascii="Gill Sans MT" w:hAnsi="Gill Sans MT" w:cs="Calibri"/>
          <w:bCs/>
          <w:szCs w:val="24"/>
        </w:rPr>
        <w:t>Ted meldt een klacht bij de Gemeente over te laat reageren op brieven.</w:t>
      </w:r>
    </w:p>
    <w:p w:rsidR="00A22C8C" w:rsidRDefault="00A22C8C" w:rsidP="00A22C8C">
      <w:pPr>
        <w:pStyle w:val="Lijstalinea"/>
        <w:numPr>
          <w:ilvl w:val="0"/>
          <w:numId w:val="21"/>
        </w:numPr>
        <w:rPr>
          <w:rFonts w:ascii="Gill Sans MT" w:hAnsi="Gill Sans MT" w:cs="Calibri"/>
          <w:bCs/>
          <w:szCs w:val="24"/>
        </w:rPr>
      </w:pPr>
      <w:r>
        <w:rPr>
          <w:rFonts w:ascii="Gill Sans MT" w:hAnsi="Gill Sans MT" w:cs="Calibri"/>
          <w:bCs/>
          <w:szCs w:val="24"/>
        </w:rPr>
        <w:t>Ted informeert bij een raadslid naar de</w:t>
      </w:r>
      <w:r w:rsidR="006877D2">
        <w:rPr>
          <w:rFonts w:ascii="Gill Sans MT" w:hAnsi="Gill Sans MT" w:cs="Calibri"/>
          <w:bCs/>
          <w:szCs w:val="24"/>
        </w:rPr>
        <w:t xml:space="preserve"> voortgang</w:t>
      </w:r>
      <w:r>
        <w:rPr>
          <w:rFonts w:ascii="Gill Sans MT" w:hAnsi="Gill Sans MT" w:cs="Calibri"/>
          <w:bCs/>
          <w:szCs w:val="24"/>
        </w:rPr>
        <w:t xml:space="preserve"> in het project “Samen mee naar de A2”.</w:t>
      </w:r>
    </w:p>
    <w:p w:rsidR="00BF6808" w:rsidRDefault="00BF6808" w:rsidP="00A22C8C">
      <w:pPr>
        <w:pStyle w:val="Lijstalinea"/>
        <w:numPr>
          <w:ilvl w:val="0"/>
          <w:numId w:val="21"/>
        </w:numPr>
        <w:rPr>
          <w:rFonts w:ascii="Gill Sans MT" w:hAnsi="Gill Sans MT" w:cs="Calibri"/>
          <w:bCs/>
          <w:szCs w:val="24"/>
        </w:rPr>
      </w:pPr>
      <w:r>
        <w:rPr>
          <w:rFonts w:ascii="Gill Sans MT" w:hAnsi="Gill Sans MT" w:cs="Calibri"/>
          <w:bCs/>
          <w:szCs w:val="24"/>
        </w:rPr>
        <w:t>De agenda en verslag van de Dorpsraad moet voortaan in de media: HAC en Maarheeze.nu. Dan is het algemeen bekend en kunnen ook belangstellenden aansluiten</w:t>
      </w:r>
    </w:p>
    <w:p w:rsidR="009B64D9" w:rsidRPr="00875B4F" w:rsidRDefault="009B64D9" w:rsidP="000B0FB9">
      <w:pPr>
        <w:rPr>
          <w:rFonts w:ascii="Gill Sans MT" w:hAnsi="Gill Sans MT" w:cs="Calibri"/>
          <w:b/>
          <w:szCs w:val="24"/>
        </w:rPr>
      </w:pPr>
      <w:r>
        <w:rPr>
          <w:rFonts w:ascii="Gill Sans MT" w:hAnsi="Gill Sans MT" w:cs="Calibri"/>
          <w:b/>
          <w:szCs w:val="24"/>
        </w:rPr>
        <w:tab/>
      </w:r>
    </w:p>
    <w:p w:rsidR="000D3601" w:rsidRDefault="000D3601" w:rsidP="000B0FB9">
      <w:pPr>
        <w:rPr>
          <w:rFonts w:ascii="Gill Sans MT" w:hAnsi="Gill Sans MT" w:cs="Calibri"/>
          <w:b/>
          <w:szCs w:val="24"/>
        </w:rPr>
      </w:pPr>
    </w:p>
    <w:p w:rsidR="004F0B48" w:rsidRPr="00875B4F" w:rsidRDefault="008D626E" w:rsidP="000B0FB9">
      <w:pPr>
        <w:rPr>
          <w:rFonts w:ascii="Gill Sans MT" w:hAnsi="Gill Sans MT" w:cs="Calibri"/>
          <w:b/>
          <w:szCs w:val="24"/>
        </w:rPr>
      </w:pPr>
      <w:r w:rsidRPr="00875B4F">
        <w:rPr>
          <w:rFonts w:ascii="Gill Sans MT" w:hAnsi="Gill Sans MT" w:cs="Calibri"/>
          <w:b/>
          <w:szCs w:val="24"/>
        </w:rPr>
        <w:t>8</w:t>
      </w:r>
      <w:r w:rsidR="001F39E7" w:rsidRPr="00875B4F">
        <w:rPr>
          <w:rFonts w:ascii="Gill Sans MT" w:hAnsi="Gill Sans MT" w:cs="Calibri"/>
          <w:b/>
          <w:szCs w:val="24"/>
        </w:rPr>
        <w:t>.</w:t>
      </w:r>
      <w:r w:rsidR="000B0FB9" w:rsidRPr="00875B4F">
        <w:rPr>
          <w:rFonts w:ascii="Gill Sans MT" w:hAnsi="Gill Sans MT" w:cs="Calibri"/>
          <w:b/>
          <w:szCs w:val="24"/>
        </w:rPr>
        <w:t xml:space="preserve"> </w:t>
      </w:r>
      <w:r w:rsidR="00AC7143" w:rsidRPr="00875B4F">
        <w:rPr>
          <w:rFonts w:ascii="Gill Sans MT" w:hAnsi="Gill Sans MT" w:cs="Calibri"/>
          <w:b/>
          <w:szCs w:val="24"/>
        </w:rPr>
        <w:t xml:space="preserve">Sluiting </w:t>
      </w:r>
      <w:r w:rsidR="00E1739A" w:rsidRPr="00875B4F">
        <w:rPr>
          <w:rFonts w:ascii="Gill Sans MT" w:hAnsi="Gill Sans MT" w:cs="Calibri"/>
          <w:b/>
          <w:szCs w:val="24"/>
        </w:rPr>
        <w:t>van de</w:t>
      </w:r>
      <w:r w:rsidR="00AC7143" w:rsidRPr="00875B4F">
        <w:rPr>
          <w:rFonts w:ascii="Gill Sans MT" w:hAnsi="Gill Sans MT" w:cs="Calibri"/>
          <w:b/>
          <w:szCs w:val="24"/>
        </w:rPr>
        <w:t xml:space="preserve"> vergadering</w:t>
      </w:r>
    </w:p>
    <w:p w:rsidR="00083155" w:rsidRPr="00875B4F" w:rsidRDefault="00083155" w:rsidP="000B0FB9">
      <w:pPr>
        <w:pStyle w:val="Kleurrijkelijst-accent11"/>
        <w:ind w:left="0"/>
        <w:rPr>
          <w:rFonts w:ascii="Gill Sans MT" w:hAnsi="Gill Sans MT" w:cs="Calibri"/>
          <w:b/>
          <w:szCs w:val="24"/>
        </w:rPr>
      </w:pPr>
    </w:p>
    <w:p w:rsidR="00EB18B2" w:rsidRPr="00875B4F" w:rsidRDefault="009B64D9" w:rsidP="000B0FB9">
      <w:pPr>
        <w:pStyle w:val="Kleurrijkelijst-accent11"/>
        <w:ind w:left="0"/>
        <w:rPr>
          <w:rFonts w:ascii="Gill Sans MT" w:hAnsi="Gill Sans MT" w:cs="Calibri"/>
          <w:bCs/>
          <w:szCs w:val="24"/>
        </w:rPr>
      </w:pPr>
      <w:r>
        <w:rPr>
          <w:rFonts w:ascii="Gill Sans MT" w:hAnsi="Gill Sans MT" w:cs="Calibri"/>
          <w:bCs/>
          <w:szCs w:val="24"/>
        </w:rPr>
        <w:t>Volgende vergadering is op 27 maart.</w:t>
      </w:r>
    </w:p>
    <w:p w:rsidR="00CA0523" w:rsidRDefault="00CA0523" w:rsidP="000B0FB9">
      <w:pPr>
        <w:pStyle w:val="Kleurrijkelijst-accent11"/>
        <w:ind w:left="0"/>
        <w:rPr>
          <w:rFonts w:ascii="Gill Sans MT" w:hAnsi="Gill Sans MT" w:cs="Calibri"/>
          <w:bCs/>
          <w:szCs w:val="24"/>
        </w:rPr>
      </w:pPr>
      <w:bookmarkStart w:id="0" w:name="_Hlk94607784"/>
      <w:bookmarkEnd w:id="0"/>
    </w:p>
    <w:sectPr w:rsidR="00CA0523" w:rsidSect="000E46B8">
      <w:footerReference w:type="default" r:id="rId8"/>
      <w:headerReference w:type="first" r:id="rId9"/>
      <w:pgSz w:w="11906" w:h="16838"/>
      <w:pgMar w:top="1134" w:right="1134" w:bottom="851" w:left="1134" w:header="709" w:footer="99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0B6" w:rsidRDefault="007F70B6" w:rsidP="00EC3F73">
      <w:r>
        <w:separator/>
      </w:r>
    </w:p>
  </w:endnote>
  <w:endnote w:type="continuationSeparator" w:id="0">
    <w:p w:rsidR="007F70B6" w:rsidRDefault="007F70B6" w:rsidP="00EC3F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Rounded MT Bold">
    <w:altName w:val="Calibri"/>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000" w:rsidRPr="007D6F32" w:rsidRDefault="00877000" w:rsidP="00A22A1B">
    <w:pPr>
      <w:pStyle w:val="Voettekst"/>
      <w:jc w:val="center"/>
      <w:rPr>
        <w:rFonts w:ascii="Arial" w:hAnsi="Arial" w:cs="Arial"/>
        <w:color w:val="808080"/>
        <w:sz w:val="20"/>
      </w:rPr>
    </w:pPr>
    <w:r w:rsidRPr="007D6F32">
      <w:rPr>
        <w:rStyle w:val="Paginanummer"/>
        <w:rFonts w:ascii="Arial" w:hAnsi="Arial" w:cs="Arial"/>
        <w:color w:val="808080"/>
        <w:sz w:val="20"/>
      </w:rPr>
      <w:t xml:space="preserve">- </w:t>
    </w:r>
    <w:r w:rsidR="00036209" w:rsidRPr="007D6F32">
      <w:rPr>
        <w:rStyle w:val="Paginanummer"/>
        <w:rFonts w:ascii="Arial" w:hAnsi="Arial" w:cs="Arial"/>
        <w:color w:val="808080"/>
        <w:sz w:val="20"/>
      </w:rPr>
      <w:fldChar w:fldCharType="begin"/>
    </w:r>
    <w:r w:rsidRPr="007D6F32">
      <w:rPr>
        <w:rStyle w:val="Paginanummer"/>
        <w:rFonts w:ascii="Arial" w:hAnsi="Arial" w:cs="Arial"/>
        <w:color w:val="808080"/>
        <w:sz w:val="20"/>
      </w:rPr>
      <w:instrText xml:space="preserve"> PAGE </w:instrText>
    </w:r>
    <w:r w:rsidR="00036209" w:rsidRPr="007D6F32">
      <w:rPr>
        <w:rStyle w:val="Paginanummer"/>
        <w:rFonts w:ascii="Arial" w:hAnsi="Arial" w:cs="Arial"/>
        <w:color w:val="808080"/>
        <w:sz w:val="20"/>
      </w:rPr>
      <w:fldChar w:fldCharType="separate"/>
    </w:r>
    <w:r w:rsidR="001C0922">
      <w:rPr>
        <w:rStyle w:val="Paginanummer"/>
        <w:rFonts w:ascii="Arial" w:hAnsi="Arial" w:cs="Arial"/>
        <w:noProof/>
        <w:color w:val="808080"/>
        <w:sz w:val="20"/>
      </w:rPr>
      <w:t>2</w:t>
    </w:r>
    <w:r w:rsidR="00036209" w:rsidRPr="007D6F32">
      <w:rPr>
        <w:rStyle w:val="Paginanummer"/>
        <w:rFonts w:ascii="Arial" w:hAnsi="Arial" w:cs="Arial"/>
        <w:color w:val="808080"/>
        <w:sz w:val="20"/>
      </w:rPr>
      <w:fldChar w:fldCharType="end"/>
    </w:r>
    <w:r w:rsidRPr="007D6F32">
      <w:rPr>
        <w:rStyle w:val="Paginanummer"/>
        <w:rFonts w:ascii="Arial" w:hAnsi="Arial" w:cs="Arial"/>
        <w:color w:val="808080"/>
        <w:sz w:val="20"/>
      </w:rPr>
      <w:t xml:space="preserve"> -</w:t>
    </w:r>
  </w:p>
  <w:p w:rsidR="00877000" w:rsidRDefault="0087700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0B6" w:rsidRDefault="007F70B6" w:rsidP="00EC3F73">
      <w:r>
        <w:separator/>
      </w:r>
    </w:p>
  </w:footnote>
  <w:footnote w:type="continuationSeparator" w:id="0">
    <w:p w:rsidR="007F70B6" w:rsidRDefault="007F70B6" w:rsidP="00EC3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8" w:type="dxa"/>
      <w:tblLayout w:type="fixed"/>
      <w:tblLook w:val="04A0"/>
    </w:tblPr>
    <w:tblGrid>
      <w:gridCol w:w="9180"/>
      <w:gridCol w:w="908"/>
    </w:tblGrid>
    <w:tr w:rsidR="00877000" w:rsidRPr="001B349B" w:rsidTr="007D6F32">
      <w:trPr>
        <w:trHeight w:val="994"/>
      </w:trPr>
      <w:tc>
        <w:tcPr>
          <w:tcW w:w="9180" w:type="dxa"/>
          <w:shd w:val="clear" w:color="auto" w:fill="auto"/>
        </w:tcPr>
        <w:tbl>
          <w:tblPr>
            <w:tblW w:w="9636" w:type="dxa"/>
            <w:tblBorders>
              <w:bottom w:val="single" w:sz="2" w:space="0" w:color="7F7F7F"/>
            </w:tblBorders>
            <w:tblLayout w:type="fixed"/>
            <w:tblLook w:val="04A0"/>
          </w:tblPr>
          <w:tblGrid>
            <w:gridCol w:w="9072"/>
            <w:gridCol w:w="564"/>
          </w:tblGrid>
          <w:tr w:rsidR="00877000" w:rsidRPr="001B349B" w:rsidTr="007D6F32">
            <w:trPr>
              <w:trHeight w:val="994"/>
            </w:trPr>
            <w:tc>
              <w:tcPr>
                <w:tcW w:w="9072" w:type="dxa"/>
                <w:tcBorders>
                  <w:bottom w:val="nil"/>
                </w:tcBorders>
                <w:shd w:val="clear" w:color="auto" w:fill="auto"/>
                <w:vAlign w:val="bottom"/>
              </w:tcPr>
              <w:p w:rsidR="00877000" w:rsidRPr="00C475B0" w:rsidRDefault="00877000" w:rsidP="007D6F32">
                <w:pPr>
                  <w:pStyle w:val="Koptekst"/>
                  <w:jc w:val="right"/>
                  <w:rPr>
                    <w:rFonts w:ascii="Arial Rounded MT Bold" w:hAnsi="Arial Rounded MT Bold" w:cs="Arial"/>
                    <w:b/>
                    <w:bCs/>
                    <w:color w:val="C80000"/>
                    <w:spacing w:val="20"/>
                    <w:sz w:val="32"/>
                    <w:szCs w:val="32"/>
                  </w:rPr>
                </w:pPr>
                <w:r w:rsidRPr="00C475B0">
                  <w:rPr>
                    <w:rFonts w:ascii="Arial Rounded MT Bold" w:hAnsi="Arial Rounded MT Bold" w:cs="Arial"/>
                    <w:b/>
                    <w:bCs/>
                    <w:color w:val="C80000"/>
                    <w:spacing w:val="20"/>
                    <w:sz w:val="32"/>
                    <w:szCs w:val="32"/>
                  </w:rPr>
                  <w:t>DORPSRAAD MAARHEEZE</w:t>
                </w:r>
              </w:p>
            </w:tc>
            <w:tc>
              <w:tcPr>
                <w:tcW w:w="564" w:type="dxa"/>
                <w:shd w:val="clear" w:color="auto" w:fill="auto"/>
                <w:vAlign w:val="bottom"/>
              </w:tcPr>
              <w:p w:rsidR="00877000" w:rsidRPr="00C475B0" w:rsidRDefault="00877000" w:rsidP="007D6F32">
                <w:pPr>
                  <w:pStyle w:val="Koptekst"/>
                  <w:jc w:val="center"/>
                  <w:rPr>
                    <w:rFonts w:ascii="Arial" w:hAnsi="Arial" w:cs="Arial"/>
                    <w:b/>
                  </w:rPr>
                </w:pPr>
              </w:p>
            </w:tc>
          </w:tr>
        </w:tbl>
        <w:p w:rsidR="00877000" w:rsidRPr="00C475B0" w:rsidRDefault="00877000" w:rsidP="00E37C3F">
          <w:pPr>
            <w:pStyle w:val="Koptekst"/>
            <w:rPr>
              <w:rFonts w:ascii="Arial" w:hAnsi="Arial" w:cs="Arial"/>
              <w:b/>
            </w:rPr>
          </w:pPr>
        </w:p>
      </w:tc>
      <w:tc>
        <w:tcPr>
          <w:tcW w:w="908" w:type="dxa"/>
          <w:shd w:val="clear" w:color="auto" w:fill="auto"/>
        </w:tcPr>
        <w:p w:rsidR="00877000" w:rsidRPr="007D6F32" w:rsidRDefault="00F117A7" w:rsidP="007D6F32">
          <w:pPr>
            <w:pStyle w:val="Koptekst"/>
            <w:jc w:val="right"/>
            <w:rPr>
              <w:rFonts w:ascii="Arial" w:hAnsi="Arial" w:cs="Arial"/>
              <w:b/>
              <w:lang w:val="en-US"/>
            </w:rPr>
          </w:pPr>
          <w:r w:rsidRPr="007D6F32">
            <w:rPr>
              <w:rFonts w:ascii="Arial" w:hAnsi="Arial" w:cs="Arial"/>
              <w:b/>
              <w:noProof/>
            </w:rPr>
            <w:drawing>
              <wp:inline distT="0" distB="0" distL="0" distR="0">
                <wp:extent cx="438150" cy="638175"/>
                <wp:effectExtent l="0" t="0" r="0" b="0"/>
                <wp:docPr id="6" name="Afbeelding 6" descr="Beschrijving: Macintosh HD:Users:rofelius:Desktop:logo20001-kl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Macintosh HD:Users:rofelius:Desktop:logo20001-kl_3.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638175"/>
                        </a:xfrm>
                        <a:prstGeom prst="rect">
                          <a:avLst/>
                        </a:prstGeom>
                        <a:noFill/>
                        <a:ln>
                          <a:noFill/>
                        </a:ln>
                      </pic:spPr>
                    </pic:pic>
                  </a:graphicData>
                </a:graphic>
              </wp:inline>
            </w:drawing>
          </w:r>
        </w:p>
      </w:tc>
    </w:tr>
  </w:tbl>
  <w:p w:rsidR="00877000" w:rsidRDefault="0087700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4D9C"/>
    <w:multiLevelType w:val="hybridMultilevel"/>
    <w:tmpl w:val="281078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FA7EB0"/>
    <w:multiLevelType w:val="hybridMultilevel"/>
    <w:tmpl w:val="F77C11A8"/>
    <w:lvl w:ilvl="0" w:tplc="BFEA2BC0">
      <w:start w:val="1"/>
      <w:numFmt w:val="lowerLetter"/>
      <w:lvlText w:val="%1."/>
      <w:lvlJc w:val="left"/>
      <w:pPr>
        <w:ind w:left="1425" w:hanging="360"/>
      </w:pPr>
      <w:rPr>
        <w:rFonts w:hint="default"/>
        <w:b w:val="0"/>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A254EBB"/>
    <w:multiLevelType w:val="hybridMultilevel"/>
    <w:tmpl w:val="6BFC2632"/>
    <w:lvl w:ilvl="0" w:tplc="D85E07BC">
      <w:start w:val="1"/>
      <w:numFmt w:val="decimal"/>
      <w:lvlText w:val="%1."/>
      <w:lvlJc w:val="left"/>
      <w:pPr>
        <w:ind w:left="644" w:hanging="360"/>
      </w:pPr>
      <w:rPr>
        <w:rFonts w:ascii="Calibri" w:hAnsi="Calibri" w:cs="Calibri" w:hint="default"/>
        <w:b w:val="0"/>
      </w:rPr>
    </w:lvl>
    <w:lvl w:ilvl="1" w:tplc="A4968412">
      <w:start w:val="1"/>
      <w:numFmt w:val="lowerLetter"/>
      <w:lvlText w:val="%2."/>
      <w:lvlJc w:val="left"/>
      <w:pPr>
        <w:ind w:left="1494" w:hanging="360"/>
      </w:pPr>
      <w:rPr>
        <w:sz w:val="20"/>
        <w:szCs w:val="2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C05414D"/>
    <w:multiLevelType w:val="hybridMultilevel"/>
    <w:tmpl w:val="476C55DC"/>
    <w:lvl w:ilvl="0" w:tplc="B148B3BA">
      <w:start w:val="3"/>
      <w:numFmt w:val="bullet"/>
      <w:lvlText w:val="-"/>
      <w:lvlJc w:val="left"/>
      <w:pPr>
        <w:ind w:left="717" w:hanging="360"/>
      </w:pPr>
      <w:rPr>
        <w:rFonts w:ascii="Arial" w:eastAsia="Times" w:hAnsi="Arial" w:cs="Arial" w:hint="default"/>
      </w:rPr>
    </w:lvl>
    <w:lvl w:ilvl="1" w:tplc="04130003" w:tentative="1">
      <w:start w:val="1"/>
      <w:numFmt w:val="bullet"/>
      <w:lvlText w:val="o"/>
      <w:lvlJc w:val="left"/>
      <w:pPr>
        <w:ind w:left="1437" w:hanging="360"/>
      </w:pPr>
      <w:rPr>
        <w:rFonts w:ascii="Courier New" w:hAnsi="Courier New" w:cs="Courier New" w:hint="default"/>
      </w:rPr>
    </w:lvl>
    <w:lvl w:ilvl="2" w:tplc="04130005" w:tentative="1">
      <w:start w:val="1"/>
      <w:numFmt w:val="bullet"/>
      <w:lvlText w:val=""/>
      <w:lvlJc w:val="left"/>
      <w:pPr>
        <w:ind w:left="2157" w:hanging="360"/>
      </w:pPr>
      <w:rPr>
        <w:rFonts w:ascii="Wingdings" w:hAnsi="Wingdings" w:hint="default"/>
      </w:rPr>
    </w:lvl>
    <w:lvl w:ilvl="3" w:tplc="04130001" w:tentative="1">
      <w:start w:val="1"/>
      <w:numFmt w:val="bullet"/>
      <w:lvlText w:val=""/>
      <w:lvlJc w:val="left"/>
      <w:pPr>
        <w:ind w:left="2877" w:hanging="360"/>
      </w:pPr>
      <w:rPr>
        <w:rFonts w:ascii="Symbol" w:hAnsi="Symbol" w:hint="default"/>
      </w:rPr>
    </w:lvl>
    <w:lvl w:ilvl="4" w:tplc="04130003" w:tentative="1">
      <w:start w:val="1"/>
      <w:numFmt w:val="bullet"/>
      <w:lvlText w:val="o"/>
      <w:lvlJc w:val="left"/>
      <w:pPr>
        <w:ind w:left="3597" w:hanging="360"/>
      </w:pPr>
      <w:rPr>
        <w:rFonts w:ascii="Courier New" w:hAnsi="Courier New" w:cs="Courier New" w:hint="default"/>
      </w:rPr>
    </w:lvl>
    <w:lvl w:ilvl="5" w:tplc="04130005" w:tentative="1">
      <w:start w:val="1"/>
      <w:numFmt w:val="bullet"/>
      <w:lvlText w:val=""/>
      <w:lvlJc w:val="left"/>
      <w:pPr>
        <w:ind w:left="4317" w:hanging="360"/>
      </w:pPr>
      <w:rPr>
        <w:rFonts w:ascii="Wingdings" w:hAnsi="Wingdings" w:hint="default"/>
      </w:rPr>
    </w:lvl>
    <w:lvl w:ilvl="6" w:tplc="04130001" w:tentative="1">
      <w:start w:val="1"/>
      <w:numFmt w:val="bullet"/>
      <w:lvlText w:val=""/>
      <w:lvlJc w:val="left"/>
      <w:pPr>
        <w:ind w:left="5037" w:hanging="360"/>
      </w:pPr>
      <w:rPr>
        <w:rFonts w:ascii="Symbol" w:hAnsi="Symbol" w:hint="default"/>
      </w:rPr>
    </w:lvl>
    <w:lvl w:ilvl="7" w:tplc="04130003" w:tentative="1">
      <w:start w:val="1"/>
      <w:numFmt w:val="bullet"/>
      <w:lvlText w:val="o"/>
      <w:lvlJc w:val="left"/>
      <w:pPr>
        <w:ind w:left="5757" w:hanging="360"/>
      </w:pPr>
      <w:rPr>
        <w:rFonts w:ascii="Courier New" w:hAnsi="Courier New" w:cs="Courier New" w:hint="default"/>
      </w:rPr>
    </w:lvl>
    <w:lvl w:ilvl="8" w:tplc="04130005" w:tentative="1">
      <w:start w:val="1"/>
      <w:numFmt w:val="bullet"/>
      <w:lvlText w:val=""/>
      <w:lvlJc w:val="left"/>
      <w:pPr>
        <w:ind w:left="6477" w:hanging="360"/>
      </w:pPr>
      <w:rPr>
        <w:rFonts w:ascii="Wingdings" w:hAnsi="Wingdings" w:hint="default"/>
      </w:rPr>
    </w:lvl>
  </w:abstractNum>
  <w:abstractNum w:abstractNumId="4">
    <w:nsid w:val="0E691211"/>
    <w:multiLevelType w:val="hybridMultilevel"/>
    <w:tmpl w:val="93B4FA9A"/>
    <w:lvl w:ilvl="0" w:tplc="FFFFFFFF">
      <w:start w:val="10"/>
      <w:numFmt w:val="bullet"/>
      <w:lvlText w:val="-"/>
      <w:lvlJc w:val="left"/>
      <w:pPr>
        <w:tabs>
          <w:tab w:val="num" w:pos="1788"/>
        </w:tabs>
        <w:ind w:left="1788" w:hanging="360"/>
      </w:pPr>
      <w:rPr>
        <w:rFonts w:ascii="Arial" w:eastAsia="Times New Roman" w:hAnsi="Arial" w:cs="Arial" w:hint="default"/>
      </w:rPr>
    </w:lvl>
    <w:lvl w:ilvl="1" w:tplc="FFFFFFFF" w:tentative="1">
      <w:start w:val="1"/>
      <w:numFmt w:val="bullet"/>
      <w:lvlText w:val="o"/>
      <w:lvlJc w:val="left"/>
      <w:pPr>
        <w:tabs>
          <w:tab w:val="num" w:pos="2508"/>
        </w:tabs>
        <w:ind w:left="2508" w:hanging="360"/>
      </w:pPr>
      <w:rPr>
        <w:rFonts w:ascii="Courier New" w:hAnsi="Courier New" w:cs="Verdana" w:hint="default"/>
      </w:rPr>
    </w:lvl>
    <w:lvl w:ilvl="2" w:tplc="FFFFFFFF" w:tentative="1">
      <w:start w:val="1"/>
      <w:numFmt w:val="bullet"/>
      <w:lvlText w:val=""/>
      <w:lvlJc w:val="left"/>
      <w:pPr>
        <w:tabs>
          <w:tab w:val="num" w:pos="3228"/>
        </w:tabs>
        <w:ind w:left="3228" w:hanging="360"/>
      </w:pPr>
      <w:rPr>
        <w:rFonts w:ascii="Wingdings" w:hAnsi="Wingdings" w:hint="default"/>
      </w:rPr>
    </w:lvl>
    <w:lvl w:ilvl="3" w:tplc="FFFFFFFF" w:tentative="1">
      <w:start w:val="1"/>
      <w:numFmt w:val="bullet"/>
      <w:lvlText w:val=""/>
      <w:lvlJc w:val="left"/>
      <w:pPr>
        <w:tabs>
          <w:tab w:val="num" w:pos="3948"/>
        </w:tabs>
        <w:ind w:left="3948" w:hanging="360"/>
      </w:pPr>
      <w:rPr>
        <w:rFonts w:ascii="Symbol" w:hAnsi="Symbol" w:hint="default"/>
      </w:rPr>
    </w:lvl>
    <w:lvl w:ilvl="4" w:tplc="FFFFFFFF" w:tentative="1">
      <w:start w:val="1"/>
      <w:numFmt w:val="bullet"/>
      <w:lvlText w:val="o"/>
      <w:lvlJc w:val="left"/>
      <w:pPr>
        <w:tabs>
          <w:tab w:val="num" w:pos="4668"/>
        </w:tabs>
        <w:ind w:left="4668" w:hanging="360"/>
      </w:pPr>
      <w:rPr>
        <w:rFonts w:ascii="Courier New" w:hAnsi="Courier New" w:cs="Verdana" w:hint="default"/>
      </w:rPr>
    </w:lvl>
    <w:lvl w:ilvl="5" w:tplc="FFFFFFFF" w:tentative="1">
      <w:start w:val="1"/>
      <w:numFmt w:val="bullet"/>
      <w:lvlText w:val=""/>
      <w:lvlJc w:val="left"/>
      <w:pPr>
        <w:tabs>
          <w:tab w:val="num" w:pos="5388"/>
        </w:tabs>
        <w:ind w:left="5388" w:hanging="360"/>
      </w:pPr>
      <w:rPr>
        <w:rFonts w:ascii="Wingdings" w:hAnsi="Wingdings" w:hint="default"/>
      </w:rPr>
    </w:lvl>
    <w:lvl w:ilvl="6" w:tplc="FFFFFFFF" w:tentative="1">
      <w:start w:val="1"/>
      <w:numFmt w:val="bullet"/>
      <w:lvlText w:val=""/>
      <w:lvlJc w:val="left"/>
      <w:pPr>
        <w:tabs>
          <w:tab w:val="num" w:pos="6108"/>
        </w:tabs>
        <w:ind w:left="6108" w:hanging="360"/>
      </w:pPr>
      <w:rPr>
        <w:rFonts w:ascii="Symbol" w:hAnsi="Symbol" w:hint="default"/>
      </w:rPr>
    </w:lvl>
    <w:lvl w:ilvl="7" w:tplc="FFFFFFFF" w:tentative="1">
      <w:start w:val="1"/>
      <w:numFmt w:val="bullet"/>
      <w:lvlText w:val="o"/>
      <w:lvlJc w:val="left"/>
      <w:pPr>
        <w:tabs>
          <w:tab w:val="num" w:pos="6828"/>
        </w:tabs>
        <w:ind w:left="6828" w:hanging="360"/>
      </w:pPr>
      <w:rPr>
        <w:rFonts w:ascii="Courier New" w:hAnsi="Courier New" w:cs="Verdana" w:hint="default"/>
      </w:rPr>
    </w:lvl>
    <w:lvl w:ilvl="8" w:tplc="FFFFFFFF" w:tentative="1">
      <w:start w:val="1"/>
      <w:numFmt w:val="bullet"/>
      <w:lvlText w:val=""/>
      <w:lvlJc w:val="left"/>
      <w:pPr>
        <w:tabs>
          <w:tab w:val="num" w:pos="7548"/>
        </w:tabs>
        <w:ind w:left="7548" w:hanging="360"/>
      </w:pPr>
      <w:rPr>
        <w:rFonts w:ascii="Wingdings" w:hAnsi="Wingdings" w:hint="default"/>
      </w:rPr>
    </w:lvl>
  </w:abstractNum>
  <w:abstractNum w:abstractNumId="5">
    <w:nsid w:val="0EDE1E9E"/>
    <w:multiLevelType w:val="hybridMultilevel"/>
    <w:tmpl w:val="691E030A"/>
    <w:lvl w:ilvl="0" w:tplc="136A4CD2">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F42F13"/>
    <w:multiLevelType w:val="hybridMultilevel"/>
    <w:tmpl w:val="CB8AFB9C"/>
    <w:lvl w:ilvl="0" w:tplc="029450BC">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1174DB"/>
    <w:multiLevelType w:val="hybridMultilevel"/>
    <w:tmpl w:val="C16C06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5B7428E"/>
    <w:multiLevelType w:val="hybridMultilevel"/>
    <w:tmpl w:val="105E48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CB520D"/>
    <w:multiLevelType w:val="hybridMultilevel"/>
    <w:tmpl w:val="5F605244"/>
    <w:lvl w:ilvl="0" w:tplc="B148B3BA">
      <w:start w:val="3"/>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DF7D95"/>
    <w:multiLevelType w:val="hybridMultilevel"/>
    <w:tmpl w:val="A0BE276E"/>
    <w:lvl w:ilvl="0" w:tplc="7B0E686E">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F326E5"/>
    <w:multiLevelType w:val="hybridMultilevel"/>
    <w:tmpl w:val="50D67760"/>
    <w:lvl w:ilvl="0" w:tplc="C290B320">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CF0FBE"/>
    <w:multiLevelType w:val="hybridMultilevel"/>
    <w:tmpl w:val="AC722456"/>
    <w:lvl w:ilvl="0" w:tplc="270A014A">
      <w:numFmt w:val="bullet"/>
      <w:lvlText w:val="-"/>
      <w:lvlJc w:val="left"/>
      <w:pPr>
        <w:ind w:left="720" w:hanging="360"/>
      </w:pPr>
      <w:rPr>
        <w:rFonts w:ascii="Lucida Grande" w:eastAsia="Times" w:hAnsi="Lucida Grande" w:cs="Lucida Gran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074F08"/>
    <w:multiLevelType w:val="hybridMultilevel"/>
    <w:tmpl w:val="0A049CFC"/>
    <w:lvl w:ilvl="0" w:tplc="FFFFFFFF">
      <w:start w:val="1"/>
      <w:numFmt w:val="decimal"/>
      <w:lvlText w:val="%1."/>
      <w:lvlJc w:val="left"/>
      <w:pPr>
        <w:ind w:left="1440" w:hanging="360"/>
      </w:pPr>
      <w:rPr>
        <w:b w:val="0"/>
      </w:rPr>
    </w:lvl>
    <w:lvl w:ilvl="1" w:tplc="04130001">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AAF2871"/>
    <w:multiLevelType w:val="hybridMultilevel"/>
    <w:tmpl w:val="CAF6E628"/>
    <w:lvl w:ilvl="0" w:tplc="8EB896FC">
      <w:start w:val="3"/>
      <w:numFmt w:val="bullet"/>
      <w:lvlText w:val="-"/>
      <w:lvlJc w:val="left"/>
      <w:pPr>
        <w:ind w:left="717" w:hanging="360"/>
      </w:pPr>
      <w:rPr>
        <w:rFonts w:ascii="Arial" w:eastAsia="Times"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nsid w:val="3F2C30A0"/>
    <w:multiLevelType w:val="hybridMultilevel"/>
    <w:tmpl w:val="48C8723E"/>
    <w:lvl w:ilvl="0" w:tplc="FFFFFFFF">
      <w:start w:val="1"/>
      <w:numFmt w:val="decimal"/>
      <w:lvlText w:val="%1."/>
      <w:lvlJc w:val="left"/>
      <w:pPr>
        <w:ind w:left="717" w:hanging="360"/>
      </w:pPr>
      <w:rPr>
        <w:b w:val="0"/>
      </w:rPr>
    </w:lvl>
    <w:lvl w:ilvl="1" w:tplc="B148B3BA">
      <w:start w:val="3"/>
      <w:numFmt w:val="bullet"/>
      <w:lvlText w:val="-"/>
      <w:lvlJc w:val="left"/>
      <w:pPr>
        <w:tabs>
          <w:tab w:val="num" w:pos="717"/>
        </w:tabs>
        <w:ind w:left="717" w:hanging="360"/>
      </w:pPr>
      <w:rPr>
        <w:rFonts w:ascii="Arial" w:eastAsia="Times" w:hAnsi="Arial" w:cs="Arial" w:hint="default"/>
      </w:rPr>
    </w:lvl>
    <w:lvl w:ilvl="2" w:tplc="FFFFFFFF">
      <w:start w:val="1"/>
      <w:numFmt w:val="decimal"/>
      <w:lvlText w:val="%3."/>
      <w:lvlJc w:val="left"/>
      <w:pPr>
        <w:tabs>
          <w:tab w:val="num" w:pos="1437"/>
        </w:tabs>
        <w:ind w:left="1437" w:hanging="360"/>
      </w:pPr>
    </w:lvl>
    <w:lvl w:ilvl="3" w:tplc="FFFFFFFF">
      <w:start w:val="1"/>
      <w:numFmt w:val="decimal"/>
      <w:lvlText w:val="%4."/>
      <w:lvlJc w:val="left"/>
      <w:pPr>
        <w:tabs>
          <w:tab w:val="num" w:pos="2157"/>
        </w:tabs>
        <w:ind w:left="2157" w:hanging="360"/>
      </w:pPr>
    </w:lvl>
    <w:lvl w:ilvl="4" w:tplc="FFFFFFFF">
      <w:start w:val="1"/>
      <w:numFmt w:val="decimal"/>
      <w:lvlText w:val="%5."/>
      <w:lvlJc w:val="left"/>
      <w:pPr>
        <w:tabs>
          <w:tab w:val="num" w:pos="2877"/>
        </w:tabs>
        <w:ind w:left="2877" w:hanging="360"/>
      </w:pPr>
    </w:lvl>
    <w:lvl w:ilvl="5" w:tplc="FFFFFFFF">
      <w:start w:val="1"/>
      <w:numFmt w:val="decimal"/>
      <w:lvlText w:val="%6."/>
      <w:lvlJc w:val="left"/>
      <w:pPr>
        <w:tabs>
          <w:tab w:val="num" w:pos="3597"/>
        </w:tabs>
        <w:ind w:left="3597" w:hanging="360"/>
      </w:pPr>
    </w:lvl>
    <w:lvl w:ilvl="6" w:tplc="FFFFFFFF">
      <w:start w:val="1"/>
      <w:numFmt w:val="decimal"/>
      <w:lvlText w:val="%7."/>
      <w:lvlJc w:val="left"/>
      <w:pPr>
        <w:tabs>
          <w:tab w:val="num" w:pos="4317"/>
        </w:tabs>
        <w:ind w:left="4317" w:hanging="360"/>
      </w:pPr>
    </w:lvl>
    <w:lvl w:ilvl="7" w:tplc="FFFFFFFF">
      <w:start w:val="1"/>
      <w:numFmt w:val="decimal"/>
      <w:lvlText w:val="%8."/>
      <w:lvlJc w:val="left"/>
      <w:pPr>
        <w:tabs>
          <w:tab w:val="num" w:pos="5037"/>
        </w:tabs>
        <w:ind w:left="5037" w:hanging="360"/>
      </w:pPr>
    </w:lvl>
    <w:lvl w:ilvl="8" w:tplc="FFFFFFFF">
      <w:start w:val="1"/>
      <w:numFmt w:val="decimal"/>
      <w:lvlText w:val="%9."/>
      <w:lvlJc w:val="left"/>
      <w:pPr>
        <w:tabs>
          <w:tab w:val="num" w:pos="5757"/>
        </w:tabs>
        <w:ind w:left="5757" w:hanging="360"/>
      </w:pPr>
    </w:lvl>
  </w:abstractNum>
  <w:abstractNum w:abstractNumId="16">
    <w:nsid w:val="4D003A49"/>
    <w:multiLevelType w:val="hybridMultilevel"/>
    <w:tmpl w:val="C520F164"/>
    <w:lvl w:ilvl="0" w:tplc="BFEA2BC0">
      <w:start w:val="1"/>
      <w:numFmt w:val="lowerLetter"/>
      <w:lvlText w:val="%1."/>
      <w:lvlJc w:val="left"/>
      <w:pPr>
        <w:ind w:left="1425" w:hanging="360"/>
      </w:pPr>
      <w:rPr>
        <w:rFonts w:hint="default"/>
        <w:b w:val="0"/>
        <w:bCs/>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4D847873"/>
    <w:multiLevelType w:val="hybridMultilevel"/>
    <w:tmpl w:val="4A18D8B2"/>
    <w:lvl w:ilvl="0" w:tplc="A328D3BC">
      <w:numFmt w:val="bullet"/>
      <w:lvlText w:val="-"/>
      <w:lvlJc w:val="left"/>
      <w:pPr>
        <w:ind w:left="720" w:hanging="360"/>
      </w:pPr>
      <w:rPr>
        <w:rFonts w:ascii="Arial" w:eastAsia="Times" w:hAnsi="Aria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336069"/>
    <w:multiLevelType w:val="hybridMultilevel"/>
    <w:tmpl w:val="BDCCEE4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9">
    <w:nsid w:val="558C309C"/>
    <w:multiLevelType w:val="hybridMultilevel"/>
    <w:tmpl w:val="18969FE0"/>
    <w:lvl w:ilvl="0" w:tplc="04130019">
      <w:start w:val="1"/>
      <w:numFmt w:val="lowerLetter"/>
      <w:lvlText w:val="%1."/>
      <w:lvlJc w:val="left"/>
      <w:pPr>
        <w:ind w:left="1425" w:hanging="360"/>
      </w:pPr>
    </w:lvl>
    <w:lvl w:ilvl="1" w:tplc="04130019" w:tentative="1">
      <w:start w:val="1"/>
      <w:numFmt w:val="lowerLetter"/>
      <w:lvlText w:val="%2."/>
      <w:lvlJc w:val="left"/>
      <w:pPr>
        <w:ind w:left="2145" w:hanging="360"/>
      </w:pPr>
    </w:lvl>
    <w:lvl w:ilvl="2" w:tplc="0413001B" w:tentative="1">
      <w:start w:val="1"/>
      <w:numFmt w:val="lowerRoman"/>
      <w:lvlText w:val="%3."/>
      <w:lvlJc w:val="right"/>
      <w:pPr>
        <w:ind w:left="2865" w:hanging="180"/>
      </w:pPr>
    </w:lvl>
    <w:lvl w:ilvl="3" w:tplc="0413000F" w:tentative="1">
      <w:start w:val="1"/>
      <w:numFmt w:val="decimal"/>
      <w:lvlText w:val="%4."/>
      <w:lvlJc w:val="left"/>
      <w:pPr>
        <w:ind w:left="3585" w:hanging="360"/>
      </w:pPr>
    </w:lvl>
    <w:lvl w:ilvl="4" w:tplc="04130019" w:tentative="1">
      <w:start w:val="1"/>
      <w:numFmt w:val="lowerLetter"/>
      <w:lvlText w:val="%5."/>
      <w:lvlJc w:val="left"/>
      <w:pPr>
        <w:ind w:left="4305" w:hanging="360"/>
      </w:pPr>
    </w:lvl>
    <w:lvl w:ilvl="5" w:tplc="0413001B" w:tentative="1">
      <w:start w:val="1"/>
      <w:numFmt w:val="lowerRoman"/>
      <w:lvlText w:val="%6."/>
      <w:lvlJc w:val="right"/>
      <w:pPr>
        <w:ind w:left="5025" w:hanging="180"/>
      </w:pPr>
    </w:lvl>
    <w:lvl w:ilvl="6" w:tplc="0413000F" w:tentative="1">
      <w:start w:val="1"/>
      <w:numFmt w:val="decimal"/>
      <w:lvlText w:val="%7."/>
      <w:lvlJc w:val="left"/>
      <w:pPr>
        <w:ind w:left="5745" w:hanging="360"/>
      </w:pPr>
    </w:lvl>
    <w:lvl w:ilvl="7" w:tplc="04130019" w:tentative="1">
      <w:start w:val="1"/>
      <w:numFmt w:val="lowerLetter"/>
      <w:lvlText w:val="%8."/>
      <w:lvlJc w:val="left"/>
      <w:pPr>
        <w:ind w:left="6465" w:hanging="360"/>
      </w:pPr>
    </w:lvl>
    <w:lvl w:ilvl="8" w:tplc="0413001B" w:tentative="1">
      <w:start w:val="1"/>
      <w:numFmt w:val="lowerRoman"/>
      <w:lvlText w:val="%9."/>
      <w:lvlJc w:val="right"/>
      <w:pPr>
        <w:ind w:left="7185" w:hanging="180"/>
      </w:pPr>
    </w:lvl>
  </w:abstractNum>
  <w:abstractNum w:abstractNumId="20">
    <w:nsid w:val="5FF61887"/>
    <w:multiLevelType w:val="hybridMultilevel"/>
    <w:tmpl w:val="5202890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4"/>
  </w:num>
  <w:num w:numId="3">
    <w:abstractNumId w:val="9"/>
  </w:num>
  <w:num w:numId="4">
    <w:abstractNumId w:val="14"/>
  </w:num>
  <w:num w:numId="5">
    <w:abstractNumId w:val="8"/>
  </w:num>
  <w:num w:numId="6">
    <w:abstractNumId w:val="17"/>
  </w:num>
  <w:num w:numId="7">
    <w:abstractNumId w:val="12"/>
  </w:num>
  <w:num w:numId="8">
    <w:abstractNumId w:val="5"/>
  </w:num>
  <w:num w:numId="9">
    <w:abstractNumId w:val="11"/>
  </w:num>
  <w:num w:numId="10">
    <w:abstractNumId w:val="6"/>
  </w:num>
  <w:num w:numId="11">
    <w:abstractNumId w:val="10"/>
  </w:num>
  <w:num w:numId="12">
    <w:abstractNumId w:val="15"/>
  </w:num>
  <w:num w:numId="13">
    <w:abstractNumId w:val="3"/>
  </w:num>
  <w:num w:numId="14">
    <w:abstractNumId w:val="0"/>
  </w:num>
  <w:num w:numId="15">
    <w:abstractNumId w:val="20"/>
  </w:num>
  <w:num w:numId="16">
    <w:abstractNumId w:val="2"/>
  </w:num>
  <w:num w:numId="17">
    <w:abstractNumId w:val="19"/>
  </w:num>
  <w:num w:numId="18">
    <w:abstractNumId w:val="1"/>
  </w:num>
  <w:num w:numId="19">
    <w:abstractNumId w:val="16"/>
  </w:num>
  <w:num w:numId="20">
    <w:abstractNumId w:val="7"/>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EC3F73"/>
    <w:rsid w:val="00001551"/>
    <w:rsid w:val="00002928"/>
    <w:rsid w:val="00003094"/>
    <w:rsid w:val="000065A1"/>
    <w:rsid w:val="000079DC"/>
    <w:rsid w:val="00017F7B"/>
    <w:rsid w:val="00022497"/>
    <w:rsid w:val="00025AD6"/>
    <w:rsid w:val="00026F1D"/>
    <w:rsid w:val="00027EDF"/>
    <w:rsid w:val="000300FA"/>
    <w:rsid w:val="00032BB2"/>
    <w:rsid w:val="0003481B"/>
    <w:rsid w:val="00035C4A"/>
    <w:rsid w:val="00036209"/>
    <w:rsid w:val="00045B79"/>
    <w:rsid w:val="00047BEA"/>
    <w:rsid w:val="00050DFF"/>
    <w:rsid w:val="00052EA9"/>
    <w:rsid w:val="00062029"/>
    <w:rsid w:val="00062143"/>
    <w:rsid w:val="0006728C"/>
    <w:rsid w:val="00071D10"/>
    <w:rsid w:val="00074F15"/>
    <w:rsid w:val="000760B5"/>
    <w:rsid w:val="00076BBB"/>
    <w:rsid w:val="00076E22"/>
    <w:rsid w:val="00080EFA"/>
    <w:rsid w:val="00082293"/>
    <w:rsid w:val="00083155"/>
    <w:rsid w:val="000839A8"/>
    <w:rsid w:val="00087ACC"/>
    <w:rsid w:val="00090D77"/>
    <w:rsid w:val="0009496B"/>
    <w:rsid w:val="00096F8D"/>
    <w:rsid w:val="00097F62"/>
    <w:rsid w:val="000A1E76"/>
    <w:rsid w:val="000A3296"/>
    <w:rsid w:val="000A674E"/>
    <w:rsid w:val="000B0FB9"/>
    <w:rsid w:val="000B2116"/>
    <w:rsid w:val="000B481D"/>
    <w:rsid w:val="000B4BE6"/>
    <w:rsid w:val="000D3601"/>
    <w:rsid w:val="000D505A"/>
    <w:rsid w:val="000D7AF8"/>
    <w:rsid w:val="000D7D37"/>
    <w:rsid w:val="000E29FC"/>
    <w:rsid w:val="000E46B8"/>
    <w:rsid w:val="000F10B8"/>
    <w:rsid w:val="000F179E"/>
    <w:rsid w:val="000F514B"/>
    <w:rsid w:val="0010157D"/>
    <w:rsid w:val="00103278"/>
    <w:rsid w:val="001043D9"/>
    <w:rsid w:val="00104A76"/>
    <w:rsid w:val="00105C50"/>
    <w:rsid w:val="00110967"/>
    <w:rsid w:val="00112D20"/>
    <w:rsid w:val="00112E91"/>
    <w:rsid w:val="00114759"/>
    <w:rsid w:val="00114DEB"/>
    <w:rsid w:val="00114F26"/>
    <w:rsid w:val="001151E0"/>
    <w:rsid w:val="001219D9"/>
    <w:rsid w:val="00132E04"/>
    <w:rsid w:val="00140143"/>
    <w:rsid w:val="001407AC"/>
    <w:rsid w:val="00146F7C"/>
    <w:rsid w:val="0016137E"/>
    <w:rsid w:val="001657F4"/>
    <w:rsid w:val="00165F52"/>
    <w:rsid w:val="001663D1"/>
    <w:rsid w:val="001729B9"/>
    <w:rsid w:val="00172E41"/>
    <w:rsid w:val="00174EDE"/>
    <w:rsid w:val="001768CD"/>
    <w:rsid w:val="00181614"/>
    <w:rsid w:val="00182457"/>
    <w:rsid w:val="001834E3"/>
    <w:rsid w:val="00183617"/>
    <w:rsid w:val="00184B02"/>
    <w:rsid w:val="00184D0B"/>
    <w:rsid w:val="00186272"/>
    <w:rsid w:val="001930C2"/>
    <w:rsid w:val="00193DE2"/>
    <w:rsid w:val="0019436C"/>
    <w:rsid w:val="00196D60"/>
    <w:rsid w:val="001A47EF"/>
    <w:rsid w:val="001A62F9"/>
    <w:rsid w:val="001A668F"/>
    <w:rsid w:val="001B0170"/>
    <w:rsid w:val="001B2B95"/>
    <w:rsid w:val="001B2B9F"/>
    <w:rsid w:val="001B349B"/>
    <w:rsid w:val="001B3D5E"/>
    <w:rsid w:val="001C0922"/>
    <w:rsid w:val="001C169C"/>
    <w:rsid w:val="001C404C"/>
    <w:rsid w:val="001C4415"/>
    <w:rsid w:val="001C56A7"/>
    <w:rsid w:val="001C638E"/>
    <w:rsid w:val="001C77B6"/>
    <w:rsid w:val="001D05E1"/>
    <w:rsid w:val="001D2B95"/>
    <w:rsid w:val="001D3236"/>
    <w:rsid w:val="001D3543"/>
    <w:rsid w:val="001D68F8"/>
    <w:rsid w:val="001D6ED7"/>
    <w:rsid w:val="001E3773"/>
    <w:rsid w:val="001E5D4A"/>
    <w:rsid w:val="001F026B"/>
    <w:rsid w:val="001F39E7"/>
    <w:rsid w:val="001F5147"/>
    <w:rsid w:val="001F6E17"/>
    <w:rsid w:val="001F7D09"/>
    <w:rsid w:val="00211885"/>
    <w:rsid w:val="00211923"/>
    <w:rsid w:val="00213FB2"/>
    <w:rsid w:val="002169C5"/>
    <w:rsid w:val="00216A19"/>
    <w:rsid w:val="002216B1"/>
    <w:rsid w:val="00222749"/>
    <w:rsid w:val="00224994"/>
    <w:rsid w:val="00230DD7"/>
    <w:rsid w:val="00230F36"/>
    <w:rsid w:val="00234AD8"/>
    <w:rsid w:val="002363F5"/>
    <w:rsid w:val="002443C9"/>
    <w:rsid w:val="002443DC"/>
    <w:rsid w:val="00245402"/>
    <w:rsid w:val="002454FD"/>
    <w:rsid w:val="00250D7B"/>
    <w:rsid w:val="0025259F"/>
    <w:rsid w:val="00253131"/>
    <w:rsid w:val="002552EF"/>
    <w:rsid w:val="00262CCA"/>
    <w:rsid w:val="00264DE4"/>
    <w:rsid w:val="00272850"/>
    <w:rsid w:val="002746E8"/>
    <w:rsid w:val="00284F05"/>
    <w:rsid w:val="00290814"/>
    <w:rsid w:val="00291172"/>
    <w:rsid w:val="00291FEB"/>
    <w:rsid w:val="002965F4"/>
    <w:rsid w:val="002A3CEF"/>
    <w:rsid w:val="002B0947"/>
    <w:rsid w:val="002B144E"/>
    <w:rsid w:val="002B2A64"/>
    <w:rsid w:val="002B76AE"/>
    <w:rsid w:val="002C198B"/>
    <w:rsid w:val="002C56F4"/>
    <w:rsid w:val="002C5DD9"/>
    <w:rsid w:val="002C70C0"/>
    <w:rsid w:val="002D0E53"/>
    <w:rsid w:val="002D19E3"/>
    <w:rsid w:val="002D281D"/>
    <w:rsid w:val="002E1E41"/>
    <w:rsid w:val="002E76FB"/>
    <w:rsid w:val="002F5019"/>
    <w:rsid w:val="003009F3"/>
    <w:rsid w:val="003023EA"/>
    <w:rsid w:val="0030362C"/>
    <w:rsid w:val="003049C6"/>
    <w:rsid w:val="00306FD6"/>
    <w:rsid w:val="0030768D"/>
    <w:rsid w:val="00311961"/>
    <w:rsid w:val="00313B8A"/>
    <w:rsid w:val="003162B2"/>
    <w:rsid w:val="0031657D"/>
    <w:rsid w:val="003202DD"/>
    <w:rsid w:val="003236B6"/>
    <w:rsid w:val="00323721"/>
    <w:rsid w:val="003426D6"/>
    <w:rsid w:val="00343322"/>
    <w:rsid w:val="00343FBC"/>
    <w:rsid w:val="003517F5"/>
    <w:rsid w:val="00351FB7"/>
    <w:rsid w:val="0035429C"/>
    <w:rsid w:val="00363C92"/>
    <w:rsid w:val="00365827"/>
    <w:rsid w:val="00371877"/>
    <w:rsid w:val="00374C56"/>
    <w:rsid w:val="0037706B"/>
    <w:rsid w:val="003803DF"/>
    <w:rsid w:val="003805F9"/>
    <w:rsid w:val="003822EC"/>
    <w:rsid w:val="00387717"/>
    <w:rsid w:val="003A22CA"/>
    <w:rsid w:val="003A4A3C"/>
    <w:rsid w:val="003A57FC"/>
    <w:rsid w:val="003A5A48"/>
    <w:rsid w:val="003A7228"/>
    <w:rsid w:val="003B065E"/>
    <w:rsid w:val="003B29C8"/>
    <w:rsid w:val="003B6219"/>
    <w:rsid w:val="003B7D58"/>
    <w:rsid w:val="003C127E"/>
    <w:rsid w:val="003C17C6"/>
    <w:rsid w:val="003C299F"/>
    <w:rsid w:val="003C3AFE"/>
    <w:rsid w:val="003C7DFF"/>
    <w:rsid w:val="003D2DB9"/>
    <w:rsid w:val="003D7DEF"/>
    <w:rsid w:val="003E1B02"/>
    <w:rsid w:val="003E251F"/>
    <w:rsid w:val="003E51AD"/>
    <w:rsid w:val="003E6475"/>
    <w:rsid w:val="003E719F"/>
    <w:rsid w:val="00402B97"/>
    <w:rsid w:val="00403601"/>
    <w:rsid w:val="00403832"/>
    <w:rsid w:val="00412BAD"/>
    <w:rsid w:val="00412C96"/>
    <w:rsid w:val="0042057C"/>
    <w:rsid w:val="00426CB4"/>
    <w:rsid w:val="004276B9"/>
    <w:rsid w:val="00430862"/>
    <w:rsid w:val="00435A88"/>
    <w:rsid w:val="0044110B"/>
    <w:rsid w:val="00441BDF"/>
    <w:rsid w:val="00442AAE"/>
    <w:rsid w:val="00445D71"/>
    <w:rsid w:val="004517D9"/>
    <w:rsid w:val="00451D00"/>
    <w:rsid w:val="00454FF8"/>
    <w:rsid w:val="004607DF"/>
    <w:rsid w:val="0046532C"/>
    <w:rsid w:val="004747A2"/>
    <w:rsid w:val="004778C2"/>
    <w:rsid w:val="0048178F"/>
    <w:rsid w:val="00482F30"/>
    <w:rsid w:val="00483249"/>
    <w:rsid w:val="004850FC"/>
    <w:rsid w:val="00486063"/>
    <w:rsid w:val="00490885"/>
    <w:rsid w:val="0049375D"/>
    <w:rsid w:val="00496EB6"/>
    <w:rsid w:val="00497121"/>
    <w:rsid w:val="004972B3"/>
    <w:rsid w:val="004A08AC"/>
    <w:rsid w:val="004A08EA"/>
    <w:rsid w:val="004A226D"/>
    <w:rsid w:val="004A2325"/>
    <w:rsid w:val="004A4ED7"/>
    <w:rsid w:val="004B0288"/>
    <w:rsid w:val="004B1519"/>
    <w:rsid w:val="004B2A9D"/>
    <w:rsid w:val="004B5175"/>
    <w:rsid w:val="004B5B54"/>
    <w:rsid w:val="004B5F01"/>
    <w:rsid w:val="004B626D"/>
    <w:rsid w:val="004B6B9F"/>
    <w:rsid w:val="004B72DD"/>
    <w:rsid w:val="004B7B4B"/>
    <w:rsid w:val="004C7097"/>
    <w:rsid w:val="004D0AF2"/>
    <w:rsid w:val="004D32E2"/>
    <w:rsid w:val="004D7297"/>
    <w:rsid w:val="004E289B"/>
    <w:rsid w:val="004E5D1D"/>
    <w:rsid w:val="004F0B48"/>
    <w:rsid w:val="00501BD2"/>
    <w:rsid w:val="0050438C"/>
    <w:rsid w:val="00505894"/>
    <w:rsid w:val="00511DAB"/>
    <w:rsid w:val="00515BD6"/>
    <w:rsid w:val="005168C6"/>
    <w:rsid w:val="00517C5E"/>
    <w:rsid w:val="00524289"/>
    <w:rsid w:val="0052559B"/>
    <w:rsid w:val="0052612D"/>
    <w:rsid w:val="00531CC1"/>
    <w:rsid w:val="0053248B"/>
    <w:rsid w:val="0053280A"/>
    <w:rsid w:val="00533A9A"/>
    <w:rsid w:val="00535EF2"/>
    <w:rsid w:val="00536B5C"/>
    <w:rsid w:val="00542B02"/>
    <w:rsid w:val="005436CB"/>
    <w:rsid w:val="0055439A"/>
    <w:rsid w:val="00561F7F"/>
    <w:rsid w:val="005623DB"/>
    <w:rsid w:val="00563276"/>
    <w:rsid w:val="00564D24"/>
    <w:rsid w:val="00566481"/>
    <w:rsid w:val="005669EF"/>
    <w:rsid w:val="00570ACB"/>
    <w:rsid w:val="0057211E"/>
    <w:rsid w:val="00574225"/>
    <w:rsid w:val="00581276"/>
    <w:rsid w:val="00583342"/>
    <w:rsid w:val="00594618"/>
    <w:rsid w:val="005A556B"/>
    <w:rsid w:val="005A6A32"/>
    <w:rsid w:val="005A7EBE"/>
    <w:rsid w:val="005B4ECE"/>
    <w:rsid w:val="005B55D0"/>
    <w:rsid w:val="005C17C2"/>
    <w:rsid w:val="005C23D0"/>
    <w:rsid w:val="005C2FE2"/>
    <w:rsid w:val="005C6724"/>
    <w:rsid w:val="005C6A04"/>
    <w:rsid w:val="005D08DC"/>
    <w:rsid w:val="005D39E4"/>
    <w:rsid w:val="005D3A7D"/>
    <w:rsid w:val="005D3A87"/>
    <w:rsid w:val="005D57C7"/>
    <w:rsid w:val="005D5B66"/>
    <w:rsid w:val="005D6282"/>
    <w:rsid w:val="005D7506"/>
    <w:rsid w:val="005E0ACC"/>
    <w:rsid w:val="005E0DE5"/>
    <w:rsid w:val="005E14C9"/>
    <w:rsid w:val="005E6621"/>
    <w:rsid w:val="005E7551"/>
    <w:rsid w:val="005F4646"/>
    <w:rsid w:val="005F4AAE"/>
    <w:rsid w:val="006017D4"/>
    <w:rsid w:val="0060190B"/>
    <w:rsid w:val="00601C32"/>
    <w:rsid w:val="00603E35"/>
    <w:rsid w:val="00605278"/>
    <w:rsid w:val="0061072D"/>
    <w:rsid w:val="0061313C"/>
    <w:rsid w:val="0061377C"/>
    <w:rsid w:val="006220ED"/>
    <w:rsid w:val="006269FC"/>
    <w:rsid w:val="00626CE3"/>
    <w:rsid w:val="00627B04"/>
    <w:rsid w:val="006338F8"/>
    <w:rsid w:val="0063463E"/>
    <w:rsid w:val="0063468B"/>
    <w:rsid w:val="00634E2B"/>
    <w:rsid w:val="006355BF"/>
    <w:rsid w:val="00636BF5"/>
    <w:rsid w:val="00636E32"/>
    <w:rsid w:val="006376CF"/>
    <w:rsid w:val="00637A21"/>
    <w:rsid w:val="006410B2"/>
    <w:rsid w:val="00642967"/>
    <w:rsid w:val="00654016"/>
    <w:rsid w:val="00661437"/>
    <w:rsid w:val="00663017"/>
    <w:rsid w:val="006632E4"/>
    <w:rsid w:val="00664E71"/>
    <w:rsid w:val="00667DB5"/>
    <w:rsid w:val="006715D2"/>
    <w:rsid w:val="006807D0"/>
    <w:rsid w:val="00682169"/>
    <w:rsid w:val="00686E7A"/>
    <w:rsid w:val="00686F22"/>
    <w:rsid w:val="006877D2"/>
    <w:rsid w:val="00693F2F"/>
    <w:rsid w:val="00696CE4"/>
    <w:rsid w:val="006A2778"/>
    <w:rsid w:val="006A533E"/>
    <w:rsid w:val="006A66C5"/>
    <w:rsid w:val="006A751A"/>
    <w:rsid w:val="006B2CB3"/>
    <w:rsid w:val="006B3E30"/>
    <w:rsid w:val="006C0577"/>
    <w:rsid w:val="006C0D62"/>
    <w:rsid w:val="006C77A8"/>
    <w:rsid w:val="006D1033"/>
    <w:rsid w:val="006E0BA2"/>
    <w:rsid w:val="006E1D8E"/>
    <w:rsid w:val="006E5F91"/>
    <w:rsid w:val="006E6F44"/>
    <w:rsid w:val="006F340C"/>
    <w:rsid w:val="006F3B17"/>
    <w:rsid w:val="006F5E7B"/>
    <w:rsid w:val="007005A0"/>
    <w:rsid w:val="00703E15"/>
    <w:rsid w:val="007077C3"/>
    <w:rsid w:val="007112A9"/>
    <w:rsid w:val="0071146A"/>
    <w:rsid w:val="00712D01"/>
    <w:rsid w:val="0071623A"/>
    <w:rsid w:val="00717415"/>
    <w:rsid w:val="007236F4"/>
    <w:rsid w:val="00726BEF"/>
    <w:rsid w:val="00727ED2"/>
    <w:rsid w:val="00733A84"/>
    <w:rsid w:val="00737997"/>
    <w:rsid w:val="00750F2F"/>
    <w:rsid w:val="0075265A"/>
    <w:rsid w:val="007526B2"/>
    <w:rsid w:val="00753E5D"/>
    <w:rsid w:val="00760BD6"/>
    <w:rsid w:val="00761DAD"/>
    <w:rsid w:val="00762133"/>
    <w:rsid w:val="00762138"/>
    <w:rsid w:val="0076752A"/>
    <w:rsid w:val="007707F9"/>
    <w:rsid w:val="00771F3F"/>
    <w:rsid w:val="007734D1"/>
    <w:rsid w:val="00780571"/>
    <w:rsid w:val="00783E38"/>
    <w:rsid w:val="00783F5D"/>
    <w:rsid w:val="007871A4"/>
    <w:rsid w:val="00791937"/>
    <w:rsid w:val="00796494"/>
    <w:rsid w:val="00796CBA"/>
    <w:rsid w:val="00797D89"/>
    <w:rsid w:val="007A2A97"/>
    <w:rsid w:val="007A3BB8"/>
    <w:rsid w:val="007A47FD"/>
    <w:rsid w:val="007A67C7"/>
    <w:rsid w:val="007A71CA"/>
    <w:rsid w:val="007B0488"/>
    <w:rsid w:val="007B249C"/>
    <w:rsid w:val="007B4615"/>
    <w:rsid w:val="007B6463"/>
    <w:rsid w:val="007C0385"/>
    <w:rsid w:val="007C16BB"/>
    <w:rsid w:val="007C37D5"/>
    <w:rsid w:val="007D099A"/>
    <w:rsid w:val="007D1F49"/>
    <w:rsid w:val="007D2B11"/>
    <w:rsid w:val="007D4DA3"/>
    <w:rsid w:val="007D542C"/>
    <w:rsid w:val="007D6F32"/>
    <w:rsid w:val="007E7519"/>
    <w:rsid w:val="007F116A"/>
    <w:rsid w:val="007F24C3"/>
    <w:rsid w:val="007F398B"/>
    <w:rsid w:val="007F70B6"/>
    <w:rsid w:val="00800FBA"/>
    <w:rsid w:val="0080543C"/>
    <w:rsid w:val="00805903"/>
    <w:rsid w:val="00810E86"/>
    <w:rsid w:val="0081506C"/>
    <w:rsid w:val="00817EDE"/>
    <w:rsid w:val="008230DC"/>
    <w:rsid w:val="00823AF7"/>
    <w:rsid w:val="008257F4"/>
    <w:rsid w:val="00835017"/>
    <w:rsid w:val="0083679A"/>
    <w:rsid w:val="00843D2E"/>
    <w:rsid w:val="00843EA3"/>
    <w:rsid w:val="00854564"/>
    <w:rsid w:val="00854AEE"/>
    <w:rsid w:val="00861AB6"/>
    <w:rsid w:val="00873F4D"/>
    <w:rsid w:val="00875B4F"/>
    <w:rsid w:val="00877000"/>
    <w:rsid w:val="00880A6C"/>
    <w:rsid w:val="0089064C"/>
    <w:rsid w:val="00893E44"/>
    <w:rsid w:val="008970D5"/>
    <w:rsid w:val="008A043E"/>
    <w:rsid w:val="008A0506"/>
    <w:rsid w:val="008A287A"/>
    <w:rsid w:val="008A4A37"/>
    <w:rsid w:val="008A7666"/>
    <w:rsid w:val="008B06C8"/>
    <w:rsid w:val="008B0931"/>
    <w:rsid w:val="008B55E7"/>
    <w:rsid w:val="008B62B4"/>
    <w:rsid w:val="008B721E"/>
    <w:rsid w:val="008C11DB"/>
    <w:rsid w:val="008C5834"/>
    <w:rsid w:val="008D4864"/>
    <w:rsid w:val="008D626E"/>
    <w:rsid w:val="008D68DA"/>
    <w:rsid w:val="008E0822"/>
    <w:rsid w:val="008E10DE"/>
    <w:rsid w:val="008E2D7F"/>
    <w:rsid w:val="008E451E"/>
    <w:rsid w:val="008E4D40"/>
    <w:rsid w:val="008E5384"/>
    <w:rsid w:val="008E783A"/>
    <w:rsid w:val="008F13E5"/>
    <w:rsid w:val="008F208B"/>
    <w:rsid w:val="008F62AD"/>
    <w:rsid w:val="008F668A"/>
    <w:rsid w:val="00903376"/>
    <w:rsid w:val="00904890"/>
    <w:rsid w:val="00905F1E"/>
    <w:rsid w:val="0090696E"/>
    <w:rsid w:val="00923F17"/>
    <w:rsid w:val="00923FAC"/>
    <w:rsid w:val="009269D4"/>
    <w:rsid w:val="00930210"/>
    <w:rsid w:val="009353F4"/>
    <w:rsid w:val="009357DE"/>
    <w:rsid w:val="0093712A"/>
    <w:rsid w:val="00937519"/>
    <w:rsid w:val="009416D5"/>
    <w:rsid w:val="00944312"/>
    <w:rsid w:val="00947C6A"/>
    <w:rsid w:val="00955060"/>
    <w:rsid w:val="00956165"/>
    <w:rsid w:val="0095653E"/>
    <w:rsid w:val="0095673C"/>
    <w:rsid w:val="00962554"/>
    <w:rsid w:val="00971303"/>
    <w:rsid w:val="009740E7"/>
    <w:rsid w:val="00975E57"/>
    <w:rsid w:val="00986AC4"/>
    <w:rsid w:val="00993CDD"/>
    <w:rsid w:val="009A04F8"/>
    <w:rsid w:val="009A4060"/>
    <w:rsid w:val="009B5D49"/>
    <w:rsid w:val="009B64D9"/>
    <w:rsid w:val="009C08CF"/>
    <w:rsid w:val="009C252F"/>
    <w:rsid w:val="009C4AB1"/>
    <w:rsid w:val="009C4F20"/>
    <w:rsid w:val="009D0869"/>
    <w:rsid w:val="009D174C"/>
    <w:rsid w:val="009E1891"/>
    <w:rsid w:val="009E5A03"/>
    <w:rsid w:val="009E6FA9"/>
    <w:rsid w:val="009F0E21"/>
    <w:rsid w:val="009F1926"/>
    <w:rsid w:val="009F57E3"/>
    <w:rsid w:val="009F69B3"/>
    <w:rsid w:val="009F6B67"/>
    <w:rsid w:val="00A01476"/>
    <w:rsid w:val="00A03AAA"/>
    <w:rsid w:val="00A0459A"/>
    <w:rsid w:val="00A05031"/>
    <w:rsid w:val="00A10589"/>
    <w:rsid w:val="00A11CDF"/>
    <w:rsid w:val="00A22A1B"/>
    <w:rsid w:val="00A22C8C"/>
    <w:rsid w:val="00A24607"/>
    <w:rsid w:val="00A25539"/>
    <w:rsid w:val="00A265C7"/>
    <w:rsid w:val="00A31788"/>
    <w:rsid w:val="00A358C4"/>
    <w:rsid w:val="00A37BAE"/>
    <w:rsid w:val="00A401F9"/>
    <w:rsid w:val="00A42A2F"/>
    <w:rsid w:val="00A52279"/>
    <w:rsid w:val="00A528F9"/>
    <w:rsid w:val="00A55FC4"/>
    <w:rsid w:val="00A62C6D"/>
    <w:rsid w:val="00A74CBD"/>
    <w:rsid w:val="00A753DB"/>
    <w:rsid w:val="00A83A44"/>
    <w:rsid w:val="00A87B86"/>
    <w:rsid w:val="00A9030E"/>
    <w:rsid w:val="00A92962"/>
    <w:rsid w:val="00A95131"/>
    <w:rsid w:val="00AA0A47"/>
    <w:rsid w:val="00AA2874"/>
    <w:rsid w:val="00AA326F"/>
    <w:rsid w:val="00AA3749"/>
    <w:rsid w:val="00AA5D00"/>
    <w:rsid w:val="00AB3908"/>
    <w:rsid w:val="00AB4965"/>
    <w:rsid w:val="00AB588C"/>
    <w:rsid w:val="00AB6AF5"/>
    <w:rsid w:val="00AB6E66"/>
    <w:rsid w:val="00AC36A4"/>
    <w:rsid w:val="00AC3DD1"/>
    <w:rsid w:val="00AC449D"/>
    <w:rsid w:val="00AC5DCB"/>
    <w:rsid w:val="00AC7143"/>
    <w:rsid w:val="00AD12AD"/>
    <w:rsid w:val="00AD1609"/>
    <w:rsid w:val="00AD1AC7"/>
    <w:rsid w:val="00AD6A29"/>
    <w:rsid w:val="00AE0D4A"/>
    <w:rsid w:val="00AE5CAB"/>
    <w:rsid w:val="00AE654B"/>
    <w:rsid w:val="00AF1139"/>
    <w:rsid w:val="00AF203B"/>
    <w:rsid w:val="00AF375C"/>
    <w:rsid w:val="00AF4C4E"/>
    <w:rsid w:val="00AF4D3C"/>
    <w:rsid w:val="00AF7B59"/>
    <w:rsid w:val="00AF7BC7"/>
    <w:rsid w:val="00B05220"/>
    <w:rsid w:val="00B10319"/>
    <w:rsid w:val="00B10F93"/>
    <w:rsid w:val="00B16539"/>
    <w:rsid w:val="00B210B9"/>
    <w:rsid w:val="00B22984"/>
    <w:rsid w:val="00B22C7D"/>
    <w:rsid w:val="00B32C92"/>
    <w:rsid w:val="00B34494"/>
    <w:rsid w:val="00B350C2"/>
    <w:rsid w:val="00B40D2E"/>
    <w:rsid w:val="00B41A31"/>
    <w:rsid w:val="00B43EF1"/>
    <w:rsid w:val="00B44D88"/>
    <w:rsid w:val="00B462C8"/>
    <w:rsid w:val="00B47819"/>
    <w:rsid w:val="00B47A5F"/>
    <w:rsid w:val="00B503CD"/>
    <w:rsid w:val="00B52898"/>
    <w:rsid w:val="00B543F7"/>
    <w:rsid w:val="00B5558D"/>
    <w:rsid w:val="00B610E2"/>
    <w:rsid w:val="00B64774"/>
    <w:rsid w:val="00B64FDA"/>
    <w:rsid w:val="00B74B29"/>
    <w:rsid w:val="00B74C60"/>
    <w:rsid w:val="00B77343"/>
    <w:rsid w:val="00B8539B"/>
    <w:rsid w:val="00B86668"/>
    <w:rsid w:val="00B90D22"/>
    <w:rsid w:val="00B91AD7"/>
    <w:rsid w:val="00B92426"/>
    <w:rsid w:val="00B9640E"/>
    <w:rsid w:val="00B96972"/>
    <w:rsid w:val="00BA2F93"/>
    <w:rsid w:val="00BA5B81"/>
    <w:rsid w:val="00BB02AD"/>
    <w:rsid w:val="00BB1CFC"/>
    <w:rsid w:val="00BB5CE1"/>
    <w:rsid w:val="00BC2904"/>
    <w:rsid w:val="00BC625B"/>
    <w:rsid w:val="00BC6321"/>
    <w:rsid w:val="00BC7AF6"/>
    <w:rsid w:val="00BD0456"/>
    <w:rsid w:val="00BD3E88"/>
    <w:rsid w:val="00BD6BE3"/>
    <w:rsid w:val="00BE2AE0"/>
    <w:rsid w:val="00BE2D1D"/>
    <w:rsid w:val="00BE4E9A"/>
    <w:rsid w:val="00BE68F7"/>
    <w:rsid w:val="00BF2FEA"/>
    <w:rsid w:val="00BF38B9"/>
    <w:rsid w:val="00BF6808"/>
    <w:rsid w:val="00BF6A49"/>
    <w:rsid w:val="00C00988"/>
    <w:rsid w:val="00C05B83"/>
    <w:rsid w:val="00C15693"/>
    <w:rsid w:val="00C2339D"/>
    <w:rsid w:val="00C2632C"/>
    <w:rsid w:val="00C2685D"/>
    <w:rsid w:val="00C26A24"/>
    <w:rsid w:val="00C3471A"/>
    <w:rsid w:val="00C35908"/>
    <w:rsid w:val="00C40D1F"/>
    <w:rsid w:val="00C41314"/>
    <w:rsid w:val="00C447F7"/>
    <w:rsid w:val="00C44905"/>
    <w:rsid w:val="00C475B0"/>
    <w:rsid w:val="00C505FC"/>
    <w:rsid w:val="00C53079"/>
    <w:rsid w:val="00C6310B"/>
    <w:rsid w:val="00C65923"/>
    <w:rsid w:val="00C65CBF"/>
    <w:rsid w:val="00C71246"/>
    <w:rsid w:val="00C72C25"/>
    <w:rsid w:val="00C776B5"/>
    <w:rsid w:val="00C83451"/>
    <w:rsid w:val="00C84804"/>
    <w:rsid w:val="00C84EFD"/>
    <w:rsid w:val="00C85C2B"/>
    <w:rsid w:val="00C90ADA"/>
    <w:rsid w:val="00C90C78"/>
    <w:rsid w:val="00C91250"/>
    <w:rsid w:val="00C91F3B"/>
    <w:rsid w:val="00C93971"/>
    <w:rsid w:val="00C93C97"/>
    <w:rsid w:val="00C9438E"/>
    <w:rsid w:val="00CA0523"/>
    <w:rsid w:val="00CB43EF"/>
    <w:rsid w:val="00CC0D9B"/>
    <w:rsid w:val="00CC5357"/>
    <w:rsid w:val="00CC7AB5"/>
    <w:rsid w:val="00CD41B3"/>
    <w:rsid w:val="00CE0306"/>
    <w:rsid w:val="00CE06F0"/>
    <w:rsid w:val="00CE216F"/>
    <w:rsid w:val="00CE7395"/>
    <w:rsid w:val="00CF047C"/>
    <w:rsid w:val="00CF2581"/>
    <w:rsid w:val="00CF3EDA"/>
    <w:rsid w:val="00CF570D"/>
    <w:rsid w:val="00D00BD6"/>
    <w:rsid w:val="00D019DB"/>
    <w:rsid w:val="00D01C26"/>
    <w:rsid w:val="00D02DB6"/>
    <w:rsid w:val="00D03A55"/>
    <w:rsid w:val="00D11420"/>
    <w:rsid w:val="00D1205A"/>
    <w:rsid w:val="00D1233C"/>
    <w:rsid w:val="00D17411"/>
    <w:rsid w:val="00D2556C"/>
    <w:rsid w:val="00D3285F"/>
    <w:rsid w:val="00D406B5"/>
    <w:rsid w:val="00D42CB9"/>
    <w:rsid w:val="00D446E2"/>
    <w:rsid w:val="00D45F4A"/>
    <w:rsid w:val="00D474BD"/>
    <w:rsid w:val="00D512BF"/>
    <w:rsid w:val="00D569EF"/>
    <w:rsid w:val="00D57C0D"/>
    <w:rsid w:val="00D60B46"/>
    <w:rsid w:val="00D6138C"/>
    <w:rsid w:val="00D62C82"/>
    <w:rsid w:val="00D71369"/>
    <w:rsid w:val="00D7283E"/>
    <w:rsid w:val="00D766C7"/>
    <w:rsid w:val="00D8085B"/>
    <w:rsid w:val="00D85417"/>
    <w:rsid w:val="00D90973"/>
    <w:rsid w:val="00D91B66"/>
    <w:rsid w:val="00D93ED3"/>
    <w:rsid w:val="00DA5A13"/>
    <w:rsid w:val="00DA6F96"/>
    <w:rsid w:val="00DB17F9"/>
    <w:rsid w:val="00DB5385"/>
    <w:rsid w:val="00DB6973"/>
    <w:rsid w:val="00DC45AF"/>
    <w:rsid w:val="00DC7312"/>
    <w:rsid w:val="00DD208E"/>
    <w:rsid w:val="00DD237C"/>
    <w:rsid w:val="00DD40C2"/>
    <w:rsid w:val="00DE2B06"/>
    <w:rsid w:val="00DE4C40"/>
    <w:rsid w:val="00DE4E96"/>
    <w:rsid w:val="00DF489D"/>
    <w:rsid w:val="00E003B6"/>
    <w:rsid w:val="00E00EF9"/>
    <w:rsid w:val="00E01747"/>
    <w:rsid w:val="00E024B1"/>
    <w:rsid w:val="00E034D1"/>
    <w:rsid w:val="00E04726"/>
    <w:rsid w:val="00E07E00"/>
    <w:rsid w:val="00E13259"/>
    <w:rsid w:val="00E15A3E"/>
    <w:rsid w:val="00E160EE"/>
    <w:rsid w:val="00E163F5"/>
    <w:rsid w:val="00E1662E"/>
    <w:rsid w:val="00E1739A"/>
    <w:rsid w:val="00E22A89"/>
    <w:rsid w:val="00E24474"/>
    <w:rsid w:val="00E265C4"/>
    <w:rsid w:val="00E27BD3"/>
    <w:rsid w:val="00E30943"/>
    <w:rsid w:val="00E32EDF"/>
    <w:rsid w:val="00E33AE7"/>
    <w:rsid w:val="00E34767"/>
    <w:rsid w:val="00E37C3F"/>
    <w:rsid w:val="00E47DE2"/>
    <w:rsid w:val="00E61AE6"/>
    <w:rsid w:val="00E67C21"/>
    <w:rsid w:val="00E70506"/>
    <w:rsid w:val="00E70B55"/>
    <w:rsid w:val="00E73D02"/>
    <w:rsid w:val="00E75910"/>
    <w:rsid w:val="00E82863"/>
    <w:rsid w:val="00E834C5"/>
    <w:rsid w:val="00E8356A"/>
    <w:rsid w:val="00E83FD4"/>
    <w:rsid w:val="00E94807"/>
    <w:rsid w:val="00E97271"/>
    <w:rsid w:val="00E978BF"/>
    <w:rsid w:val="00E97D76"/>
    <w:rsid w:val="00EA3F6E"/>
    <w:rsid w:val="00EA4AC3"/>
    <w:rsid w:val="00EA772E"/>
    <w:rsid w:val="00EA7FBF"/>
    <w:rsid w:val="00EB18B2"/>
    <w:rsid w:val="00EB18FA"/>
    <w:rsid w:val="00EB2269"/>
    <w:rsid w:val="00EB5090"/>
    <w:rsid w:val="00EB680E"/>
    <w:rsid w:val="00EC04DC"/>
    <w:rsid w:val="00EC26E2"/>
    <w:rsid w:val="00EC3F73"/>
    <w:rsid w:val="00EC7833"/>
    <w:rsid w:val="00ED1290"/>
    <w:rsid w:val="00ED1D96"/>
    <w:rsid w:val="00ED5EFF"/>
    <w:rsid w:val="00ED7433"/>
    <w:rsid w:val="00EE25FE"/>
    <w:rsid w:val="00EE4C81"/>
    <w:rsid w:val="00EE5CEE"/>
    <w:rsid w:val="00EE6DC1"/>
    <w:rsid w:val="00EF50F4"/>
    <w:rsid w:val="00F016E1"/>
    <w:rsid w:val="00F04BD5"/>
    <w:rsid w:val="00F117A7"/>
    <w:rsid w:val="00F138CB"/>
    <w:rsid w:val="00F1422F"/>
    <w:rsid w:val="00F14642"/>
    <w:rsid w:val="00F2183F"/>
    <w:rsid w:val="00F2317A"/>
    <w:rsid w:val="00F23BF7"/>
    <w:rsid w:val="00F33D56"/>
    <w:rsid w:val="00F3402E"/>
    <w:rsid w:val="00F34F12"/>
    <w:rsid w:val="00F36A44"/>
    <w:rsid w:val="00F3780F"/>
    <w:rsid w:val="00F40188"/>
    <w:rsid w:val="00F40515"/>
    <w:rsid w:val="00F470C3"/>
    <w:rsid w:val="00F55B0A"/>
    <w:rsid w:val="00F61ACC"/>
    <w:rsid w:val="00F63958"/>
    <w:rsid w:val="00F67D20"/>
    <w:rsid w:val="00F715AD"/>
    <w:rsid w:val="00F741C2"/>
    <w:rsid w:val="00F75E47"/>
    <w:rsid w:val="00F77682"/>
    <w:rsid w:val="00F81526"/>
    <w:rsid w:val="00F8334B"/>
    <w:rsid w:val="00F87A57"/>
    <w:rsid w:val="00FA718D"/>
    <w:rsid w:val="00FA7AAA"/>
    <w:rsid w:val="00FB101D"/>
    <w:rsid w:val="00FB2552"/>
    <w:rsid w:val="00FB32E0"/>
    <w:rsid w:val="00FB5652"/>
    <w:rsid w:val="00FB7C08"/>
    <w:rsid w:val="00FC54C4"/>
    <w:rsid w:val="00FC70EF"/>
    <w:rsid w:val="00FC74CA"/>
    <w:rsid w:val="00FD1813"/>
    <w:rsid w:val="00FD31EB"/>
    <w:rsid w:val="00FD3EF6"/>
    <w:rsid w:val="00FD681D"/>
    <w:rsid w:val="00FD6F7F"/>
    <w:rsid w:val="00FD756E"/>
    <w:rsid w:val="00FE6734"/>
    <w:rsid w:val="00FF2D7B"/>
    <w:rsid w:val="00FF2F4A"/>
    <w:rsid w:val="00FF4ACA"/>
    <w:rsid w:val="00FF7C3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EC3F73"/>
    <w:rPr>
      <w:rFonts w:ascii="Verdana" w:eastAsia="Times" w:hAnsi="Verdana"/>
      <w:sz w:val="24"/>
    </w:rPr>
  </w:style>
  <w:style w:type="paragraph" w:styleId="Kop1">
    <w:name w:val="heading 1"/>
    <w:basedOn w:val="Standaard"/>
    <w:next w:val="Standaard"/>
    <w:link w:val="Kop1Char"/>
    <w:uiPriority w:val="9"/>
    <w:qFormat/>
    <w:rsid w:val="00AE654B"/>
    <w:pPr>
      <w:keepNext/>
      <w:spacing w:before="240" w:after="60"/>
      <w:outlineLvl w:val="0"/>
    </w:pPr>
    <w:rPr>
      <w:rFonts w:ascii="Cambria" w:eastAsia="Times New Roman"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C3F73"/>
    <w:pPr>
      <w:tabs>
        <w:tab w:val="center" w:pos="4536"/>
        <w:tab w:val="right" w:pos="9072"/>
      </w:tabs>
    </w:pPr>
  </w:style>
  <w:style w:type="character" w:customStyle="1" w:styleId="KoptekstChar">
    <w:name w:val="Koptekst Char"/>
    <w:link w:val="Koptekst"/>
    <w:uiPriority w:val="99"/>
    <w:rsid w:val="00EC3F73"/>
    <w:rPr>
      <w:rFonts w:ascii="Verdana" w:eastAsia="Times" w:hAnsi="Verdana" w:cs="Times New Roman"/>
      <w:sz w:val="24"/>
      <w:szCs w:val="20"/>
      <w:lang w:eastAsia="nl-NL"/>
    </w:rPr>
  </w:style>
  <w:style w:type="paragraph" w:styleId="Voettekst">
    <w:name w:val="footer"/>
    <w:basedOn w:val="Standaard"/>
    <w:link w:val="VoettekstChar"/>
    <w:uiPriority w:val="99"/>
    <w:unhideWhenUsed/>
    <w:rsid w:val="00EC3F73"/>
    <w:pPr>
      <w:tabs>
        <w:tab w:val="center" w:pos="4536"/>
        <w:tab w:val="right" w:pos="9072"/>
      </w:tabs>
    </w:pPr>
  </w:style>
  <w:style w:type="character" w:customStyle="1" w:styleId="VoettekstChar">
    <w:name w:val="Voettekst Char"/>
    <w:link w:val="Voettekst"/>
    <w:uiPriority w:val="99"/>
    <w:rsid w:val="00EC3F73"/>
    <w:rPr>
      <w:rFonts w:ascii="Verdana" w:eastAsia="Times" w:hAnsi="Verdana" w:cs="Times New Roman"/>
      <w:sz w:val="24"/>
      <w:szCs w:val="20"/>
      <w:lang w:eastAsia="nl-NL"/>
    </w:rPr>
  </w:style>
  <w:style w:type="paragraph" w:styleId="Ballontekst">
    <w:name w:val="Balloon Text"/>
    <w:basedOn w:val="Standaard"/>
    <w:link w:val="BallontekstChar"/>
    <w:uiPriority w:val="99"/>
    <w:semiHidden/>
    <w:unhideWhenUsed/>
    <w:rsid w:val="00EC3F73"/>
    <w:rPr>
      <w:rFonts w:ascii="Tahoma" w:hAnsi="Tahoma"/>
      <w:sz w:val="16"/>
      <w:szCs w:val="16"/>
    </w:rPr>
  </w:style>
  <w:style w:type="character" w:customStyle="1" w:styleId="BallontekstChar">
    <w:name w:val="Ballontekst Char"/>
    <w:link w:val="Ballontekst"/>
    <w:uiPriority w:val="99"/>
    <w:semiHidden/>
    <w:rsid w:val="00EC3F73"/>
    <w:rPr>
      <w:rFonts w:ascii="Tahoma" w:eastAsia="Times" w:hAnsi="Tahoma" w:cs="Tahoma"/>
      <w:sz w:val="16"/>
      <w:szCs w:val="16"/>
      <w:lang w:eastAsia="nl-NL"/>
    </w:rPr>
  </w:style>
  <w:style w:type="character" w:styleId="Hyperlink">
    <w:name w:val="Hyperlink"/>
    <w:rsid w:val="00EC3F73"/>
    <w:rPr>
      <w:color w:val="0000FF"/>
      <w:u w:val="single"/>
    </w:rPr>
  </w:style>
  <w:style w:type="table" w:styleId="Tabelraster">
    <w:name w:val="Table Grid"/>
    <w:basedOn w:val="Standaardtabel"/>
    <w:uiPriority w:val="59"/>
    <w:rsid w:val="00EC3F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ttetekstinspringen">
    <w:name w:val="Body Text Indent"/>
    <w:basedOn w:val="Standaard"/>
    <w:link w:val="PlattetekstinspringenChar"/>
    <w:semiHidden/>
    <w:rsid w:val="00EC3F73"/>
    <w:pPr>
      <w:ind w:left="737" w:hanging="567"/>
    </w:pPr>
    <w:rPr>
      <w:rFonts w:ascii="Arial" w:hAnsi="Arial"/>
      <w:color w:val="000000"/>
    </w:rPr>
  </w:style>
  <w:style w:type="character" w:customStyle="1" w:styleId="PlattetekstinspringenChar">
    <w:name w:val="Platte tekst inspringen Char"/>
    <w:link w:val="Plattetekstinspringen"/>
    <w:semiHidden/>
    <w:rsid w:val="00EC3F73"/>
    <w:rPr>
      <w:rFonts w:ascii="Arial" w:eastAsia="Times" w:hAnsi="Arial" w:cs="Times New Roman"/>
      <w:color w:val="000000"/>
      <w:sz w:val="24"/>
      <w:szCs w:val="20"/>
      <w:lang w:eastAsia="nl-NL"/>
    </w:rPr>
  </w:style>
  <w:style w:type="character" w:styleId="Paginanummer">
    <w:name w:val="page number"/>
    <w:basedOn w:val="Standaardalinea-lettertype"/>
    <w:uiPriority w:val="99"/>
    <w:semiHidden/>
    <w:unhideWhenUsed/>
    <w:rsid w:val="00A22A1B"/>
  </w:style>
  <w:style w:type="paragraph" w:customStyle="1" w:styleId="Kleurrijkelijst-accent11">
    <w:name w:val="Kleurrijke lijst - accent 11"/>
    <w:basedOn w:val="Standaard"/>
    <w:uiPriority w:val="34"/>
    <w:qFormat/>
    <w:rsid w:val="00E1739A"/>
    <w:pPr>
      <w:ind w:left="720"/>
      <w:contextualSpacing/>
    </w:pPr>
  </w:style>
  <w:style w:type="paragraph" w:styleId="Voetnoottekst">
    <w:name w:val="footnote text"/>
    <w:basedOn w:val="Standaard"/>
    <w:link w:val="VoetnoottekstChar"/>
    <w:uiPriority w:val="99"/>
    <w:unhideWhenUsed/>
    <w:rsid w:val="004A2325"/>
    <w:rPr>
      <w:szCs w:val="24"/>
    </w:rPr>
  </w:style>
  <w:style w:type="character" w:customStyle="1" w:styleId="VoetnoottekstChar">
    <w:name w:val="Voetnoottekst Char"/>
    <w:link w:val="Voetnoottekst"/>
    <w:uiPriority w:val="99"/>
    <w:rsid w:val="004A2325"/>
    <w:rPr>
      <w:rFonts w:ascii="Verdana" w:eastAsia="Times" w:hAnsi="Verdana" w:cs="Times New Roman"/>
      <w:sz w:val="24"/>
      <w:szCs w:val="24"/>
      <w:lang w:eastAsia="nl-NL"/>
    </w:rPr>
  </w:style>
  <w:style w:type="character" w:styleId="Voetnootmarkering">
    <w:name w:val="footnote reference"/>
    <w:uiPriority w:val="99"/>
    <w:unhideWhenUsed/>
    <w:rsid w:val="004A2325"/>
    <w:rPr>
      <w:vertAlign w:val="superscript"/>
    </w:rPr>
  </w:style>
  <w:style w:type="paragraph" w:styleId="Lijstalinea">
    <w:name w:val="List Paragraph"/>
    <w:basedOn w:val="Standaard"/>
    <w:uiPriority w:val="72"/>
    <w:qFormat/>
    <w:rsid w:val="007B249C"/>
    <w:pPr>
      <w:ind w:left="708"/>
    </w:pPr>
  </w:style>
  <w:style w:type="character" w:customStyle="1" w:styleId="Kop1Char">
    <w:name w:val="Kop 1 Char"/>
    <w:link w:val="Kop1"/>
    <w:uiPriority w:val="9"/>
    <w:rsid w:val="00AE654B"/>
    <w:rPr>
      <w:rFonts w:ascii="Cambria" w:eastAsia="Times New Roman" w:hAnsi="Cambria" w:cs="Times New Roman"/>
      <w:b/>
      <w:bCs/>
      <w:kern w:val="32"/>
      <w:sz w:val="32"/>
      <w:szCs w:val="32"/>
    </w:rPr>
  </w:style>
  <w:style w:type="paragraph" w:customStyle="1" w:styleId="Subtitel1">
    <w:name w:val="Subtitel1"/>
    <w:basedOn w:val="Standaard"/>
    <w:next w:val="Standaard"/>
    <w:link w:val="SubtitelChar"/>
    <w:uiPriority w:val="11"/>
    <w:qFormat/>
    <w:rsid w:val="00193DE2"/>
    <w:pPr>
      <w:spacing w:after="60"/>
      <w:jc w:val="center"/>
      <w:outlineLvl w:val="1"/>
    </w:pPr>
    <w:rPr>
      <w:rFonts w:ascii="Cambria" w:eastAsia="Times New Roman" w:hAnsi="Cambria"/>
      <w:szCs w:val="24"/>
    </w:rPr>
  </w:style>
  <w:style w:type="character" w:customStyle="1" w:styleId="SubtitelChar">
    <w:name w:val="Subtitel Char"/>
    <w:link w:val="Subtitel1"/>
    <w:uiPriority w:val="11"/>
    <w:rsid w:val="00193DE2"/>
    <w:rPr>
      <w:rFonts w:ascii="Cambria" w:eastAsia="Times New Roman" w:hAnsi="Cambria" w:cs="Times New Roman"/>
      <w:sz w:val="24"/>
      <w:szCs w:val="24"/>
    </w:rPr>
  </w:style>
  <w:style w:type="paragraph" w:styleId="Subtitel">
    <w:name w:val="Subtitle"/>
    <w:basedOn w:val="Standaard"/>
    <w:next w:val="Standaard"/>
    <w:link w:val="SubtitelChar1"/>
    <w:uiPriority w:val="11"/>
    <w:qFormat/>
    <w:rsid w:val="006355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elChar1">
    <w:name w:val="Subtitel Char1"/>
    <w:basedOn w:val="Standaardalinea-lettertype"/>
    <w:link w:val="Subtitel"/>
    <w:uiPriority w:val="11"/>
    <w:rsid w:val="006355BF"/>
    <w:rPr>
      <w:rFonts w:asciiTheme="minorHAnsi" w:eastAsiaTheme="minorEastAsia" w:hAnsiTheme="minorHAnsi" w:cstheme="minorBidi"/>
      <w:color w:val="5A5A5A" w:themeColor="text1" w:themeTint="A5"/>
      <w:spacing w:val="15"/>
      <w:sz w:val="22"/>
      <w:szCs w:val="22"/>
    </w:rPr>
  </w:style>
  <w:style w:type="character" w:styleId="Zwaar">
    <w:name w:val="Strong"/>
    <w:basedOn w:val="Standaardalinea-lettertype"/>
    <w:uiPriority w:val="22"/>
    <w:qFormat/>
    <w:rsid w:val="00E265C4"/>
    <w:rPr>
      <w:b/>
      <w:bCs/>
    </w:rPr>
  </w:style>
</w:styles>
</file>

<file path=word/webSettings.xml><?xml version="1.0" encoding="utf-8"?>
<w:webSettings xmlns:r="http://schemas.openxmlformats.org/officeDocument/2006/relationships" xmlns:w="http://schemas.openxmlformats.org/wordprocessingml/2006/main">
  <w:divs>
    <w:div w:id="856698805">
      <w:bodyDiv w:val="1"/>
      <w:marLeft w:val="0"/>
      <w:marRight w:val="0"/>
      <w:marTop w:val="0"/>
      <w:marBottom w:val="0"/>
      <w:divBdr>
        <w:top w:val="none" w:sz="0" w:space="0" w:color="auto"/>
        <w:left w:val="none" w:sz="0" w:space="0" w:color="auto"/>
        <w:bottom w:val="none" w:sz="0" w:space="0" w:color="auto"/>
        <w:right w:val="none" w:sz="0" w:space="0" w:color="auto"/>
      </w:divBdr>
    </w:div>
    <w:div w:id="170894472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7E8D1-99C4-412F-B279-9B1B3CEE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3186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Deftones</Company>
  <LinksUpToDate>false</LinksUpToDate>
  <CharactersWithSpaces>3758</CharactersWithSpaces>
  <SharedDoc>false</SharedDoc>
  <HLinks>
    <vt:vector size="6" baseType="variant">
      <vt:variant>
        <vt:i4>1245225</vt:i4>
      </vt:variant>
      <vt:variant>
        <vt:i4>0</vt:i4>
      </vt:variant>
      <vt:variant>
        <vt:i4>0</vt:i4>
      </vt:variant>
      <vt:variant>
        <vt:i4>5</vt:i4>
      </vt:variant>
      <vt:variant>
        <vt:lpwstr>mailto:leenhouts@onsbrabantnet.nl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Kantoor</dc:creator>
  <cp:lastModifiedBy>rob geertman</cp:lastModifiedBy>
  <cp:revision>2</cp:revision>
  <cp:lastPrinted>2023-02-25T09:04:00Z</cp:lastPrinted>
  <dcterms:created xsi:type="dcterms:W3CDTF">2023-04-17T18:38:00Z</dcterms:created>
  <dcterms:modified xsi:type="dcterms:W3CDTF">2023-04-17T18:38:00Z</dcterms:modified>
</cp:coreProperties>
</file>